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32588" w:rsidRPr="00D20417" w:rsidRDefault="00632588" w:rsidP="00632588">
      <w:pPr>
        <w:spacing w:after="0" w:line="240" w:lineRule="auto"/>
        <w:jc w:val="both"/>
        <w:rPr>
          <w:rFonts w:ascii="Arial" w:eastAsia="Times New Roman" w:hAnsi="Arial" w:cs="Arial"/>
          <w:bCs/>
          <w:sz w:val="24"/>
          <w:szCs w:val="24"/>
          <w:lang w:eastAsia="es-CO"/>
        </w:rPr>
      </w:pPr>
    </w:p>
    <w:p w:rsidR="00632588" w:rsidRPr="00D20417" w:rsidRDefault="00632588" w:rsidP="00632588">
      <w:pPr>
        <w:overflowPunct w:val="0"/>
        <w:autoSpaceDE w:val="0"/>
        <w:autoSpaceDN w:val="0"/>
        <w:adjustRightInd w:val="0"/>
        <w:spacing w:after="0" w:line="240" w:lineRule="auto"/>
        <w:jc w:val="center"/>
        <w:textAlignment w:val="baseline"/>
        <w:rPr>
          <w:rFonts w:ascii="Gill Sans MT" w:eastAsia="Arial Unicode MS" w:hAnsi="Gill Sans MT" w:cs="Arial Unicode MS"/>
          <w:spacing w:val="60"/>
          <w:sz w:val="24"/>
          <w:szCs w:val="20"/>
          <w:lang w:val="es-ES_tradnl" w:eastAsia="es-ES"/>
        </w:rPr>
      </w:pPr>
      <w:r w:rsidRPr="00D20417">
        <w:rPr>
          <w:rFonts w:ascii="Gill Sans MT" w:eastAsia="Arial Unicode MS" w:hAnsi="Gill Sans MT" w:cs="Arial Unicode MS"/>
          <w:spacing w:val="60"/>
          <w:sz w:val="24"/>
          <w:szCs w:val="20"/>
          <w:lang w:val="es-ES_tradnl" w:eastAsia="es-ES"/>
        </w:rPr>
        <w:t>Comisión Sexta Constitucional Permanente</w:t>
      </w:r>
    </w:p>
    <w:p w:rsidR="00632588" w:rsidRPr="00D20417" w:rsidRDefault="00632588" w:rsidP="00632588">
      <w:pPr>
        <w:spacing w:after="0" w:line="240" w:lineRule="auto"/>
        <w:jc w:val="both"/>
        <w:rPr>
          <w:rFonts w:ascii="Arial" w:hAnsi="Arial" w:cs="Arial"/>
          <w:sz w:val="24"/>
          <w:szCs w:val="24"/>
        </w:rPr>
      </w:pPr>
    </w:p>
    <w:p w:rsidR="00513E8A" w:rsidRPr="00632588" w:rsidRDefault="00513E8A" w:rsidP="00632588">
      <w:pPr>
        <w:spacing w:after="0" w:line="240" w:lineRule="auto"/>
        <w:jc w:val="center"/>
        <w:rPr>
          <w:rFonts w:ascii="Arial" w:hAnsi="Arial" w:cs="Arial"/>
          <w:b/>
          <w:sz w:val="24"/>
          <w:szCs w:val="24"/>
        </w:rPr>
      </w:pPr>
      <w:r w:rsidRPr="00632588">
        <w:rPr>
          <w:rFonts w:ascii="Arial" w:hAnsi="Arial" w:cs="Arial"/>
          <w:b/>
          <w:sz w:val="24"/>
          <w:szCs w:val="24"/>
        </w:rPr>
        <w:t>ORDEN DEL DÍA</w:t>
      </w:r>
    </w:p>
    <w:p w:rsidR="00513E8A" w:rsidRPr="00513E8A" w:rsidRDefault="00513E8A" w:rsidP="00513E8A">
      <w:pPr>
        <w:spacing w:after="0" w:line="240" w:lineRule="auto"/>
        <w:jc w:val="both"/>
        <w:rPr>
          <w:rFonts w:ascii="Arial" w:hAnsi="Arial" w:cs="Arial"/>
          <w:sz w:val="24"/>
          <w:szCs w:val="24"/>
        </w:rPr>
      </w:pPr>
    </w:p>
    <w:p w:rsidR="00513E8A" w:rsidRPr="00513E8A" w:rsidRDefault="00513E8A" w:rsidP="00513E8A">
      <w:pPr>
        <w:spacing w:after="0" w:line="240" w:lineRule="auto"/>
        <w:jc w:val="both"/>
        <w:rPr>
          <w:rFonts w:ascii="Arial" w:hAnsi="Arial" w:cs="Arial"/>
          <w:sz w:val="24"/>
          <w:szCs w:val="24"/>
        </w:rPr>
      </w:pPr>
      <w:r w:rsidRPr="00513E8A">
        <w:rPr>
          <w:rFonts w:ascii="Arial" w:hAnsi="Arial" w:cs="Arial"/>
          <w:sz w:val="24"/>
          <w:szCs w:val="24"/>
        </w:rPr>
        <w:t xml:space="preserve">Para la Sesión del día miércoles 9 de </w:t>
      </w:r>
      <w:proofErr w:type="gramStart"/>
      <w:r w:rsidRPr="00513E8A">
        <w:rPr>
          <w:rFonts w:ascii="Arial" w:hAnsi="Arial" w:cs="Arial"/>
          <w:sz w:val="24"/>
          <w:szCs w:val="24"/>
        </w:rPr>
        <w:t>Agosto</w:t>
      </w:r>
      <w:proofErr w:type="gramEnd"/>
      <w:r w:rsidRPr="00513E8A">
        <w:rPr>
          <w:rFonts w:ascii="Arial" w:hAnsi="Arial" w:cs="Arial"/>
          <w:sz w:val="24"/>
          <w:szCs w:val="24"/>
        </w:rPr>
        <w:t xml:space="preserve"> de 2023, a las 9:00 a.</w:t>
      </w:r>
      <w:r w:rsidR="00B768E1">
        <w:rPr>
          <w:rFonts w:ascii="Arial" w:hAnsi="Arial" w:cs="Arial"/>
          <w:sz w:val="24"/>
          <w:szCs w:val="24"/>
        </w:rPr>
        <w:t>m.</w:t>
      </w:r>
    </w:p>
    <w:p w:rsidR="00513E8A" w:rsidRDefault="00513E8A" w:rsidP="00513E8A">
      <w:pPr>
        <w:spacing w:after="0" w:line="240" w:lineRule="auto"/>
        <w:jc w:val="both"/>
        <w:rPr>
          <w:rFonts w:ascii="Arial" w:hAnsi="Arial" w:cs="Arial"/>
          <w:sz w:val="24"/>
          <w:szCs w:val="24"/>
        </w:rPr>
      </w:pPr>
    </w:p>
    <w:p w:rsidR="00513E8A" w:rsidRPr="00632588" w:rsidRDefault="00513E8A" w:rsidP="00632588">
      <w:pPr>
        <w:spacing w:after="0" w:line="240" w:lineRule="auto"/>
        <w:jc w:val="center"/>
        <w:rPr>
          <w:rFonts w:ascii="Arial" w:hAnsi="Arial" w:cs="Arial"/>
          <w:b/>
          <w:sz w:val="24"/>
          <w:szCs w:val="24"/>
        </w:rPr>
      </w:pPr>
      <w:r w:rsidRPr="00632588">
        <w:rPr>
          <w:rFonts w:ascii="Arial" w:hAnsi="Arial" w:cs="Arial"/>
          <w:b/>
          <w:sz w:val="24"/>
          <w:szCs w:val="24"/>
        </w:rPr>
        <w:t>I</w:t>
      </w:r>
    </w:p>
    <w:p w:rsidR="00513E8A" w:rsidRDefault="00513E8A" w:rsidP="00513E8A">
      <w:pPr>
        <w:spacing w:after="0" w:line="240" w:lineRule="auto"/>
        <w:jc w:val="both"/>
        <w:rPr>
          <w:rFonts w:ascii="Arial" w:hAnsi="Arial" w:cs="Arial"/>
          <w:sz w:val="24"/>
          <w:szCs w:val="24"/>
        </w:rPr>
      </w:pPr>
    </w:p>
    <w:p w:rsidR="00513E8A" w:rsidRPr="00513E8A" w:rsidRDefault="00513E8A" w:rsidP="00513E8A">
      <w:pPr>
        <w:spacing w:after="0" w:line="240" w:lineRule="auto"/>
        <w:jc w:val="both"/>
        <w:rPr>
          <w:rFonts w:ascii="Arial" w:hAnsi="Arial" w:cs="Arial"/>
          <w:sz w:val="24"/>
          <w:szCs w:val="24"/>
        </w:rPr>
      </w:pPr>
      <w:r w:rsidRPr="00632588">
        <w:rPr>
          <w:rFonts w:ascii="Arial" w:hAnsi="Arial" w:cs="Arial"/>
          <w:b/>
          <w:sz w:val="24"/>
          <w:szCs w:val="24"/>
        </w:rPr>
        <w:t>Llamada a lista</w:t>
      </w:r>
      <w:r w:rsidR="00632588">
        <w:rPr>
          <w:rFonts w:ascii="Arial" w:hAnsi="Arial" w:cs="Arial"/>
          <w:sz w:val="24"/>
          <w:szCs w:val="24"/>
        </w:rPr>
        <w:t>.</w:t>
      </w:r>
    </w:p>
    <w:p w:rsidR="00513E8A" w:rsidRDefault="00513E8A" w:rsidP="00513E8A">
      <w:pPr>
        <w:spacing w:after="0" w:line="240" w:lineRule="auto"/>
        <w:jc w:val="both"/>
        <w:rPr>
          <w:rFonts w:ascii="Arial" w:hAnsi="Arial" w:cs="Arial"/>
          <w:sz w:val="24"/>
          <w:szCs w:val="24"/>
        </w:rPr>
      </w:pPr>
    </w:p>
    <w:p w:rsidR="00513E8A" w:rsidRPr="00632588" w:rsidRDefault="00513E8A" w:rsidP="00632588">
      <w:pPr>
        <w:spacing w:after="0" w:line="240" w:lineRule="auto"/>
        <w:jc w:val="center"/>
        <w:rPr>
          <w:rFonts w:ascii="Arial" w:hAnsi="Arial" w:cs="Arial"/>
          <w:b/>
          <w:sz w:val="24"/>
          <w:szCs w:val="24"/>
        </w:rPr>
      </w:pPr>
      <w:r w:rsidRPr="00632588">
        <w:rPr>
          <w:rFonts w:ascii="Arial" w:hAnsi="Arial" w:cs="Arial"/>
          <w:b/>
          <w:sz w:val="24"/>
          <w:szCs w:val="24"/>
        </w:rPr>
        <w:t>II</w:t>
      </w:r>
    </w:p>
    <w:p w:rsidR="00632588" w:rsidRPr="00513E8A" w:rsidRDefault="00632588" w:rsidP="00513E8A">
      <w:pPr>
        <w:spacing w:after="0" w:line="240" w:lineRule="auto"/>
        <w:jc w:val="both"/>
        <w:rPr>
          <w:rFonts w:ascii="Arial" w:hAnsi="Arial" w:cs="Arial"/>
          <w:sz w:val="24"/>
          <w:szCs w:val="24"/>
        </w:rPr>
      </w:pPr>
    </w:p>
    <w:p w:rsidR="00513E8A" w:rsidRPr="00513E8A" w:rsidRDefault="00513E8A" w:rsidP="00513E8A">
      <w:pPr>
        <w:spacing w:after="0" w:line="240" w:lineRule="auto"/>
        <w:jc w:val="both"/>
        <w:rPr>
          <w:rFonts w:ascii="Arial" w:hAnsi="Arial" w:cs="Arial"/>
          <w:sz w:val="24"/>
          <w:szCs w:val="24"/>
        </w:rPr>
      </w:pPr>
      <w:r w:rsidRPr="00513E8A">
        <w:rPr>
          <w:rFonts w:ascii="Arial" w:hAnsi="Arial" w:cs="Arial"/>
          <w:sz w:val="24"/>
          <w:szCs w:val="24"/>
        </w:rPr>
        <w:t>Citación al señor Director de la Unidad Nacional para la Gestión del Riesgo de Desastres, Dr. Olmedo López Martínez, en cumplimiento de la Proposición No. 01/23</w:t>
      </w:r>
    </w:p>
    <w:p w:rsidR="00513E8A" w:rsidRDefault="00513E8A" w:rsidP="00513E8A">
      <w:pPr>
        <w:spacing w:after="0" w:line="240" w:lineRule="auto"/>
        <w:jc w:val="both"/>
        <w:rPr>
          <w:rFonts w:ascii="Arial" w:hAnsi="Arial" w:cs="Arial"/>
          <w:sz w:val="24"/>
          <w:szCs w:val="24"/>
        </w:rPr>
      </w:pPr>
    </w:p>
    <w:p w:rsidR="00513E8A" w:rsidRPr="00513E8A" w:rsidRDefault="00513E8A" w:rsidP="00513E8A">
      <w:pPr>
        <w:spacing w:after="0" w:line="240" w:lineRule="auto"/>
        <w:jc w:val="both"/>
        <w:rPr>
          <w:rFonts w:ascii="Arial" w:hAnsi="Arial" w:cs="Arial"/>
          <w:sz w:val="24"/>
          <w:szCs w:val="24"/>
        </w:rPr>
      </w:pPr>
      <w:r w:rsidRPr="00513E8A">
        <w:rPr>
          <w:rFonts w:ascii="Arial" w:hAnsi="Arial" w:cs="Arial"/>
          <w:sz w:val="24"/>
          <w:szCs w:val="24"/>
        </w:rPr>
        <w:t>Invitación al Señor Contralor General de la República (e), Dr. Carlos Mario Zuluaga Pardo; y a la Señora Procuradora General de la Nación, Dra. Margarita Cabello Blanco.</w:t>
      </w:r>
    </w:p>
    <w:p w:rsidR="00513E8A" w:rsidRDefault="00513E8A" w:rsidP="00513E8A">
      <w:pPr>
        <w:spacing w:after="0" w:line="240" w:lineRule="auto"/>
        <w:jc w:val="both"/>
        <w:rPr>
          <w:rFonts w:ascii="Arial" w:hAnsi="Arial" w:cs="Arial"/>
          <w:sz w:val="24"/>
          <w:szCs w:val="24"/>
        </w:rPr>
      </w:pPr>
    </w:p>
    <w:p w:rsidR="00513E8A" w:rsidRPr="00B768E1" w:rsidRDefault="00513E8A" w:rsidP="00B768E1">
      <w:pPr>
        <w:spacing w:after="0" w:line="240" w:lineRule="auto"/>
        <w:jc w:val="center"/>
        <w:rPr>
          <w:rFonts w:ascii="Arial" w:hAnsi="Arial" w:cs="Arial"/>
          <w:b/>
          <w:sz w:val="24"/>
          <w:szCs w:val="24"/>
        </w:rPr>
      </w:pPr>
      <w:r w:rsidRPr="00B768E1">
        <w:rPr>
          <w:rFonts w:ascii="Arial" w:hAnsi="Arial" w:cs="Arial"/>
          <w:b/>
          <w:sz w:val="24"/>
          <w:szCs w:val="24"/>
        </w:rPr>
        <w:t>PROPOSICION No. 01/23</w:t>
      </w:r>
    </w:p>
    <w:p w:rsidR="00B768E1" w:rsidRPr="00513E8A" w:rsidRDefault="00B768E1" w:rsidP="00513E8A">
      <w:pPr>
        <w:spacing w:after="0" w:line="240" w:lineRule="auto"/>
        <w:jc w:val="both"/>
        <w:rPr>
          <w:rFonts w:ascii="Arial" w:hAnsi="Arial" w:cs="Arial"/>
          <w:sz w:val="24"/>
          <w:szCs w:val="24"/>
        </w:rPr>
      </w:pPr>
    </w:p>
    <w:p w:rsidR="00513E8A" w:rsidRPr="00513E8A" w:rsidRDefault="00513E8A" w:rsidP="00513E8A">
      <w:pPr>
        <w:spacing w:after="0" w:line="240" w:lineRule="auto"/>
        <w:jc w:val="both"/>
        <w:rPr>
          <w:rFonts w:ascii="Arial" w:hAnsi="Arial" w:cs="Arial"/>
          <w:sz w:val="24"/>
          <w:szCs w:val="24"/>
        </w:rPr>
      </w:pPr>
      <w:r w:rsidRPr="00513E8A">
        <w:rPr>
          <w:rFonts w:ascii="Arial" w:hAnsi="Arial" w:cs="Arial"/>
          <w:sz w:val="24"/>
          <w:szCs w:val="24"/>
        </w:rPr>
        <w:t xml:space="preserve">CÍTESE A TODOS LOS MINISTERIOS, ESPECIALMENTE A LOS MINISTROS DE EDUCACIÓN NACIONAL; CULTURA; TECNOLOGÍAS DE LA INFORMACIÓN Y LAS COMUNICACIONES; TRANSPORTE; COMERCIO, INDUSTRIA Y TURISMO; CIENCIA, TECNOLOGÍA E INNOVACIÓN; A SUS VICEMINISTERIOS, SECRETARIOS GENERALES, REPRESENTANTES LEGALES; </w:t>
      </w:r>
      <w:r w:rsidRPr="00B768E1">
        <w:rPr>
          <w:rFonts w:ascii="Arial" w:hAnsi="Arial" w:cs="Arial"/>
          <w:b/>
          <w:sz w:val="24"/>
          <w:szCs w:val="24"/>
        </w:rPr>
        <w:t xml:space="preserve">DIRECTORES Y SUBDIRECTORES Y A LAS ENTIDADES ADSCRITAS O VINCULADAS </w:t>
      </w:r>
      <w:r w:rsidRPr="00B768E1">
        <w:rPr>
          <w:rFonts w:ascii="Arial" w:hAnsi="Arial" w:cs="Arial"/>
          <w:sz w:val="24"/>
          <w:szCs w:val="24"/>
        </w:rPr>
        <w:t>A ÉSTOS, P</w:t>
      </w:r>
      <w:r w:rsidRPr="00513E8A">
        <w:rPr>
          <w:rFonts w:ascii="Arial" w:hAnsi="Arial" w:cs="Arial"/>
          <w:sz w:val="24"/>
          <w:szCs w:val="24"/>
        </w:rPr>
        <w:t>ARA QUE EN SESIONES DE LA COMISION SEXTA, EN LAS FECHAS QUE DESIGNE LA MESA DIRECTIVA, PRESENTEN INFORMES SOBRE TODOS LOS TEMAS QUE LES COMPETEN, DE ACUERDO CON LOS CUESTIONARIOS QUE SE ANEXARÁN.</w:t>
      </w:r>
    </w:p>
    <w:p w:rsidR="00513E8A" w:rsidRDefault="00513E8A" w:rsidP="00513E8A">
      <w:pPr>
        <w:spacing w:after="0" w:line="240" w:lineRule="auto"/>
        <w:jc w:val="both"/>
        <w:rPr>
          <w:rFonts w:ascii="Arial" w:hAnsi="Arial" w:cs="Arial"/>
          <w:sz w:val="24"/>
          <w:szCs w:val="24"/>
        </w:rPr>
      </w:pPr>
    </w:p>
    <w:p w:rsidR="00513E8A" w:rsidRPr="00513E8A" w:rsidRDefault="00513E8A" w:rsidP="00513E8A">
      <w:pPr>
        <w:spacing w:after="0" w:line="240" w:lineRule="auto"/>
        <w:jc w:val="both"/>
        <w:rPr>
          <w:rFonts w:ascii="Arial" w:hAnsi="Arial" w:cs="Arial"/>
          <w:sz w:val="24"/>
          <w:szCs w:val="24"/>
        </w:rPr>
      </w:pPr>
      <w:r w:rsidRPr="00513E8A">
        <w:rPr>
          <w:rFonts w:ascii="Arial" w:hAnsi="Arial" w:cs="Arial"/>
          <w:sz w:val="24"/>
          <w:szCs w:val="24"/>
        </w:rPr>
        <w:t>INVÍTESE A LA PROCURADURÍA GENERAL DE LA NACIÓN; Y A LA CONTRALORÍA GENERAL DE LA REPÚBLICA.</w:t>
      </w:r>
    </w:p>
    <w:p w:rsidR="00513E8A" w:rsidRDefault="00513E8A" w:rsidP="00513E8A">
      <w:pPr>
        <w:spacing w:after="0" w:line="240" w:lineRule="auto"/>
        <w:jc w:val="both"/>
        <w:rPr>
          <w:rFonts w:ascii="Arial" w:hAnsi="Arial" w:cs="Arial"/>
          <w:sz w:val="24"/>
          <w:szCs w:val="24"/>
        </w:rPr>
      </w:pPr>
    </w:p>
    <w:p w:rsidR="00513E8A" w:rsidRPr="00513E8A" w:rsidRDefault="00513E8A" w:rsidP="00513E8A">
      <w:pPr>
        <w:spacing w:after="0" w:line="240" w:lineRule="auto"/>
        <w:jc w:val="both"/>
        <w:rPr>
          <w:rFonts w:ascii="Arial" w:hAnsi="Arial" w:cs="Arial"/>
          <w:sz w:val="24"/>
          <w:szCs w:val="24"/>
        </w:rPr>
      </w:pPr>
      <w:r w:rsidRPr="00513E8A">
        <w:rPr>
          <w:rFonts w:ascii="Arial" w:hAnsi="Arial" w:cs="Arial"/>
          <w:sz w:val="24"/>
          <w:szCs w:val="24"/>
        </w:rPr>
        <w:t>Presentada a consideración de la Comisión Sexta por los Honorables Senadores Pedro Hernando Flórez, Soledad Tamayo, Julio Alberto Elías, y Sandra Yaneth Jaimes, y aprobada por unanimidad en la sesión del 26 de julio de 2023.</w:t>
      </w:r>
    </w:p>
    <w:p w:rsidR="00513E8A" w:rsidRDefault="00513E8A" w:rsidP="00513E8A">
      <w:pPr>
        <w:spacing w:after="0" w:line="240" w:lineRule="auto"/>
        <w:jc w:val="both"/>
        <w:rPr>
          <w:rFonts w:ascii="Arial" w:hAnsi="Arial" w:cs="Arial"/>
          <w:sz w:val="24"/>
          <w:szCs w:val="24"/>
        </w:rPr>
      </w:pPr>
    </w:p>
    <w:p w:rsidR="00513E8A" w:rsidRPr="00513E8A" w:rsidRDefault="00513E8A" w:rsidP="00513E8A">
      <w:pPr>
        <w:spacing w:after="0" w:line="240" w:lineRule="auto"/>
        <w:jc w:val="center"/>
        <w:rPr>
          <w:rFonts w:ascii="Arial" w:hAnsi="Arial" w:cs="Arial"/>
          <w:b/>
          <w:sz w:val="24"/>
          <w:szCs w:val="24"/>
        </w:rPr>
      </w:pPr>
      <w:r w:rsidRPr="00513E8A">
        <w:rPr>
          <w:rFonts w:ascii="Arial" w:hAnsi="Arial" w:cs="Arial"/>
          <w:b/>
          <w:sz w:val="24"/>
          <w:szCs w:val="24"/>
        </w:rPr>
        <w:t>CUESTIONARIO 1 - ANEXO A LA PROPOSICION No. 01/23</w:t>
      </w:r>
    </w:p>
    <w:p w:rsidR="00513E8A" w:rsidRDefault="00513E8A" w:rsidP="00513E8A">
      <w:pPr>
        <w:spacing w:after="0" w:line="240" w:lineRule="auto"/>
        <w:jc w:val="both"/>
        <w:rPr>
          <w:rFonts w:ascii="Arial" w:hAnsi="Arial" w:cs="Arial"/>
          <w:sz w:val="24"/>
          <w:szCs w:val="24"/>
        </w:rPr>
      </w:pPr>
    </w:p>
    <w:p w:rsidR="00513E8A" w:rsidRPr="00513E8A" w:rsidRDefault="00513E8A" w:rsidP="00513E8A">
      <w:pPr>
        <w:spacing w:after="0" w:line="240" w:lineRule="auto"/>
        <w:jc w:val="both"/>
        <w:rPr>
          <w:rFonts w:ascii="Arial" w:hAnsi="Arial" w:cs="Arial"/>
          <w:b/>
          <w:i/>
          <w:sz w:val="24"/>
          <w:szCs w:val="24"/>
        </w:rPr>
      </w:pPr>
      <w:r w:rsidRPr="00513E8A">
        <w:rPr>
          <w:rFonts w:ascii="Arial" w:hAnsi="Arial" w:cs="Arial"/>
          <w:b/>
          <w:i/>
          <w:sz w:val="24"/>
          <w:szCs w:val="24"/>
        </w:rPr>
        <w:t>Para el Señor Director de la UNGRD, Dr. Olmedo López Martínez:</w:t>
      </w:r>
    </w:p>
    <w:p w:rsidR="00513E8A" w:rsidRDefault="00513E8A" w:rsidP="00513E8A">
      <w:pPr>
        <w:spacing w:after="0" w:line="240" w:lineRule="auto"/>
        <w:jc w:val="both"/>
        <w:rPr>
          <w:rFonts w:ascii="Arial" w:hAnsi="Arial" w:cs="Arial"/>
          <w:sz w:val="24"/>
          <w:szCs w:val="24"/>
        </w:rPr>
      </w:pPr>
    </w:p>
    <w:p w:rsidR="00513E8A" w:rsidRPr="00F31DCA" w:rsidRDefault="00513E8A" w:rsidP="00F31DCA">
      <w:pPr>
        <w:pStyle w:val="Prrafodelista"/>
        <w:numPr>
          <w:ilvl w:val="0"/>
          <w:numId w:val="1"/>
        </w:numPr>
        <w:spacing w:after="0" w:line="240" w:lineRule="auto"/>
        <w:ind w:left="360"/>
        <w:jc w:val="both"/>
        <w:rPr>
          <w:rFonts w:ascii="Arial" w:hAnsi="Arial" w:cs="Arial"/>
          <w:sz w:val="24"/>
          <w:szCs w:val="24"/>
        </w:rPr>
      </w:pPr>
      <w:r w:rsidRPr="00F31DCA">
        <w:rPr>
          <w:rFonts w:ascii="Arial" w:hAnsi="Arial" w:cs="Arial"/>
          <w:sz w:val="24"/>
          <w:szCs w:val="24"/>
        </w:rPr>
        <w:t xml:space="preserve">Sírvase a señalar de manera clara y concreta las diferentes estrategias diseñadas por la entidad desde el 8 de agosto de 2.022 hasta la fecha, para </w:t>
      </w:r>
      <w:r w:rsidRPr="00F31DCA">
        <w:rPr>
          <w:rFonts w:ascii="Arial" w:hAnsi="Arial" w:cs="Arial"/>
          <w:sz w:val="24"/>
          <w:szCs w:val="24"/>
        </w:rPr>
        <w:lastRenderedPageBreak/>
        <w:t>atender los diferentes fenómenos climáticos pronosticados para el año 2.023 en Colombia.</w:t>
      </w:r>
    </w:p>
    <w:p w:rsidR="00513E8A" w:rsidRDefault="00513E8A" w:rsidP="00F31DCA">
      <w:pPr>
        <w:spacing w:after="0" w:line="240" w:lineRule="auto"/>
        <w:jc w:val="both"/>
        <w:rPr>
          <w:rFonts w:ascii="Arial" w:hAnsi="Arial" w:cs="Arial"/>
          <w:sz w:val="24"/>
          <w:szCs w:val="24"/>
        </w:rPr>
      </w:pPr>
    </w:p>
    <w:p w:rsidR="00513E8A" w:rsidRPr="00F31DCA" w:rsidRDefault="00513E8A" w:rsidP="00F31DCA">
      <w:pPr>
        <w:pStyle w:val="Prrafodelista"/>
        <w:numPr>
          <w:ilvl w:val="0"/>
          <w:numId w:val="1"/>
        </w:numPr>
        <w:spacing w:after="0" w:line="240" w:lineRule="auto"/>
        <w:ind w:left="360"/>
        <w:jc w:val="both"/>
        <w:rPr>
          <w:rFonts w:ascii="Arial" w:hAnsi="Arial" w:cs="Arial"/>
          <w:sz w:val="24"/>
          <w:szCs w:val="24"/>
        </w:rPr>
      </w:pPr>
      <w:r w:rsidRPr="00F31DCA">
        <w:rPr>
          <w:rFonts w:ascii="Arial" w:hAnsi="Arial" w:cs="Arial"/>
          <w:sz w:val="24"/>
          <w:szCs w:val="24"/>
        </w:rPr>
        <w:t>Sírvase a señalar de manera clara y concreta las diferentes estrategias diseñadas por la entidad desde el 8 de agosto de 2.022 hasta la fecha, para atender los desastres naturales, diferentes a los climáticos, que se hayan presentado o puedan presentarse en el país.</w:t>
      </w:r>
    </w:p>
    <w:p w:rsidR="00513E8A" w:rsidRDefault="00513E8A" w:rsidP="00F31DCA">
      <w:pPr>
        <w:spacing w:after="0" w:line="240" w:lineRule="auto"/>
        <w:jc w:val="both"/>
        <w:rPr>
          <w:rFonts w:ascii="Arial" w:hAnsi="Arial" w:cs="Arial"/>
          <w:sz w:val="24"/>
          <w:szCs w:val="24"/>
        </w:rPr>
      </w:pPr>
    </w:p>
    <w:p w:rsidR="00513E8A" w:rsidRPr="00F31DCA" w:rsidRDefault="00513E8A" w:rsidP="00F31DCA">
      <w:pPr>
        <w:pStyle w:val="Prrafodelista"/>
        <w:numPr>
          <w:ilvl w:val="0"/>
          <w:numId w:val="1"/>
        </w:numPr>
        <w:spacing w:after="0" w:line="240" w:lineRule="auto"/>
        <w:ind w:left="360"/>
        <w:jc w:val="both"/>
        <w:rPr>
          <w:rFonts w:ascii="Arial" w:hAnsi="Arial" w:cs="Arial"/>
          <w:sz w:val="24"/>
          <w:szCs w:val="24"/>
        </w:rPr>
      </w:pPr>
      <w:r w:rsidRPr="00F31DCA">
        <w:rPr>
          <w:rFonts w:ascii="Arial" w:hAnsi="Arial" w:cs="Arial"/>
          <w:sz w:val="24"/>
          <w:szCs w:val="24"/>
        </w:rPr>
        <w:t>Con base en la anterior respuesta, sírvase a señalar si dichas estrategias fueron diseñadas y elaboradas por funcionarios de planta de la entidad o si sus responsables son contratistas (personas naturales) o personas jurídicas de derecho privado o público.</w:t>
      </w:r>
    </w:p>
    <w:p w:rsidR="00513E8A" w:rsidRDefault="00513E8A" w:rsidP="00F31DCA">
      <w:pPr>
        <w:spacing w:after="0" w:line="240" w:lineRule="auto"/>
        <w:jc w:val="both"/>
        <w:rPr>
          <w:rFonts w:ascii="Arial" w:hAnsi="Arial" w:cs="Arial"/>
          <w:sz w:val="24"/>
          <w:szCs w:val="24"/>
        </w:rPr>
      </w:pPr>
    </w:p>
    <w:p w:rsidR="00513E8A" w:rsidRPr="00F31DCA" w:rsidRDefault="00513E8A" w:rsidP="00F31DCA">
      <w:pPr>
        <w:spacing w:after="0" w:line="240" w:lineRule="auto"/>
        <w:ind w:left="360"/>
        <w:jc w:val="both"/>
        <w:rPr>
          <w:rFonts w:ascii="Arial" w:hAnsi="Arial" w:cs="Arial"/>
          <w:sz w:val="24"/>
          <w:szCs w:val="24"/>
        </w:rPr>
      </w:pPr>
      <w:r w:rsidRPr="00F31DCA">
        <w:rPr>
          <w:rFonts w:ascii="Arial" w:hAnsi="Arial" w:cs="Arial"/>
          <w:sz w:val="24"/>
          <w:szCs w:val="24"/>
        </w:rPr>
        <w:t>Favor relacionar la información, la modalidad de vinculación a la entidad y la información contractual de los responsables de diseñar y elaborar dichas estrategias.</w:t>
      </w:r>
    </w:p>
    <w:p w:rsidR="00513E8A" w:rsidRDefault="00513E8A" w:rsidP="00F31DCA">
      <w:pPr>
        <w:spacing w:after="0" w:line="240" w:lineRule="auto"/>
        <w:jc w:val="both"/>
        <w:rPr>
          <w:rFonts w:ascii="Arial" w:hAnsi="Arial" w:cs="Arial"/>
          <w:sz w:val="24"/>
          <w:szCs w:val="24"/>
        </w:rPr>
      </w:pPr>
    </w:p>
    <w:p w:rsidR="00513E8A" w:rsidRDefault="00513E8A" w:rsidP="00F31DCA">
      <w:pPr>
        <w:pStyle w:val="Prrafodelista"/>
        <w:numPr>
          <w:ilvl w:val="0"/>
          <w:numId w:val="1"/>
        </w:numPr>
        <w:spacing w:after="0" w:line="240" w:lineRule="auto"/>
        <w:ind w:left="360"/>
        <w:jc w:val="both"/>
        <w:rPr>
          <w:rFonts w:ascii="Arial" w:hAnsi="Arial" w:cs="Arial"/>
          <w:sz w:val="24"/>
          <w:szCs w:val="24"/>
        </w:rPr>
      </w:pPr>
      <w:r w:rsidRPr="00F31DCA">
        <w:rPr>
          <w:rFonts w:ascii="Arial" w:hAnsi="Arial" w:cs="Arial"/>
          <w:sz w:val="24"/>
          <w:szCs w:val="24"/>
        </w:rPr>
        <w:t>Sírvase indicar si la entidad ha llevado a cabo estudios recientes de impacto en materia de desastres a nivel regional y detalle el alcance de los mismos.</w:t>
      </w:r>
    </w:p>
    <w:p w:rsidR="00F31DCA" w:rsidRPr="00F31DCA" w:rsidRDefault="00F31DCA" w:rsidP="00F31DCA">
      <w:pPr>
        <w:spacing w:after="0" w:line="240" w:lineRule="auto"/>
        <w:ind w:left="360"/>
        <w:jc w:val="both"/>
        <w:rPr>
          <w:rFonts w:ascii="Arial" w:hAnsi="Arial" w:cs="Arial"/>
          <w:sz w:val="24"/>
          <w:szCs w:val="24"/>
        </w:rPr>
      </w:pPr>
    </w:p>
    <w:p w:rsidR="00513E8A" w:rsidRPr="00F31DCA" w:rsidRDefault="00513E8A" w:rsidP="00F31DCA">
      <w:pPr>
        <w:spacing w:after="0" w:line="240" w:lineRule="auto"/>
        <w:ind w:left="360"/>
        <w:jc w:val="both"/>
        <w:rPr>
          <w:rFonts w:ascii="Arial" w:hAnsi="Arial" w:cs="Arial"/>
          <w:sz w:val="24"/>
          <w:szCs w:val="24"/>
        </w:rPr>
      </w:pPr>
      <w:r w:rsidRPr="00F31DCA">
        <w:rPr>
          <w:rFonts w:ascii="Arial" w:hAnsi="Arial" w:cs="Arial"/>
          <w:sz w:val="24"/>
          <w:szCs w:val="24"/>
        </w:rPr>
        <w:t>Favor especificar los departamentos, municipios y distritos en donde haya mayor riesgo de calamidades derivadas de desastres naturales y fenómenos climáticos.</w:t>
      </w:r>
    </w:p>
    <w:p w:rsidR="00513E8A" w:rsidRDefault="00513E8A" w:rsidP="00F31DCA">
      <w:pPr>
        <w:spacing w:after="0" w:line="240" w:lineRule="auto"/>
        <w:jc w:val="both"/>
        <w:rPr>
          <w:rFonts w:ascii="Arial" w:hAnsi="Arial" w:cs="Arial"/>
          <w:sz w:val="24"/>
          <w:szCs w:val="24"/>
        </w:rPr>
      </w:pPr>
    </w:p>
    <w:p w:rsidR="00513E8A" w:rsidRPr="00F31DCA" w:rsidRDefault="00513E8A" w:rsidP="00F31DCA">
      <w:pPr>
        <w:pStyle w:val="Prrafodelista"/>
        <w:numPr>
          <w:ilvl w:val="0"/>
          <w:numId w:val="1"/>
        </w:numPr>
        <w:spacing w:after="0" w:line="240" w:lineRule="auto"/>
        <w:ind w:left="360"/>
        <w:jc w:val="both"/>
        <w:rPr>
          <w:rFonts w:ascii="Arial" w:hAnsi="Arial" w:cs="Arial"/>
          <w:sz w:val="24"/>
          <w:szCs w:val="24"/>
        </w:rPr>
      </w:pPr>
      <w:r w:rsidRPr="00F31DCA">
        <w:rPr>
          <w:rFonts w:ascii="Arial" w:hAnsi="Arial" w:cs="Arial"/>
          <w:sz w:val="24"/>
          <w:szCs w:val="24"/>
        </w:rPr>
        <w:t>Sírvase a señalar las partidas presupuestales previstas para tales propósitos institucionales dentro de la vigencia fiscal 2.023.</w:t>
      </w:r>
    </w:p>
    <w:p w:rsidR="00513E8A" w:rsidRDefault="00513E8A" w:rsidP="00F31DCA">
      <w:pPr>
        <w:spacing w:after="0" w:line="240" w:lineRule="auto"/>
        <w:jc w:val="both"/>
        <w:rPr>
          <w:rFonts w:ascii="Arial" w:hAnsi="Arial" w:cs="Arial"/>
          <w:sz w:val="24"/>
          <w:szCs w:val="24"/>
        </w:rPr>
      </w:pPr>
    </w:p>
    <w:p w:rsidR="00513E8A" w:rsidRPr="00F31DCA" w:rsidRDefault="00513E8A" w:rsidP="00F31DCA">
      <w:pPr>
        <w:pStyle w:val="Prrafodelista"/>
        <w:numPr>
          <w:ilvl w:val="0"/>
          <w:numId w:val="1"/>
        </w:numPr>
        <w:spacing w:after="0" w:line="240" w:lineRule="auto"/>
        <w:ind w:left="360"/>
        <w:jc w:val="both"/>
        <w:rPr>
          <w:rFonts w:ascii="Arial" w:hAnsi="Arial" w:cs="Arial"/>
          <w:sz w:val="24"/>
          <w:szCs w:val="24"/>
        </w:rPr>
      </w:pPr>
      <w:r w:rsidRPr="00F31DCA">
        <w:rPr>
          <w:rFonts w:ascii="Arial" w:hAnsi="Arial" w:cs="Arial"/>
          <w:sz w:val="24"/>
          <w:szCs w:val="24"/>
        </w:rPr>
        <w:t>Sírvase a señalar los programas y estrategias de evacuación de poblaciones como consecuencia de la ola invernal 2023 que se hayan y se estén implementando.</w:t>
      </w:r>
    </w:p>
    <w:p w:rsidR="00513E8A" w:rsidRDefault="00513E8A" w:rsidP="00F31DCA">
      <w:pPr>
        <w:spacing w:after="0" w:line="240" w:lineRule="auto"/>
        <w:jc w:val="both"/>
        <w:rPr>
          <w:rFonts w:ascii="Arial" w:hAnsi="Arial" w:cs="Arial"/>
          <w:sz w:val="24"/>
          <w:szCs w:val="24"/>
        </w:rPr>
      </w:pPr>
    </w:p>
    <w:p w:rsidR="00513E8A" w:rsidRPr="00F31DCA" w:rsidRDefault="00513E8A" w:rsidP="00F31DCA">
      <w:pPr>
        <w:pStyle w:val="Prrafodelista"/>
        <w:numPr>
          <w:ilvl w:val="0"/>
          <w:numId w:val="1"/>
        </w:numPr>
        <w:spacing w:after="0" w:line="240" w:lineRule="auto"/>
        <w:ind w:left="360"/>
        <w:jc w:val="both"/>
        <w:rPr>
          <w:rFonts w:ascii="Arial" w:hAnsi="Arial" w:cs="Arial"/>
          <w:sz w:val="24"/>
          <w:szCs w:val="24"/>
        </w:rPr>
      </w:pPr>
      <w:r w:rsidRPr="00F31DCA">
        <w:rPr>
          <w:rFonts w:ascii="Arial" w:hAnsi="Arial" w:cs="Arial"/>
          <w:sz w:val="24"/>
          <w:szCs w:val="24"/>
        </w:rPr>
        <w:t>Sírvase a señalar las metas y apuestas institucionales que tiene la UNGRD para atender y prevenir desastres a nivel regional y dentro de las comunidades más vulnerables.</w:t>
      </w:r>
    </w:p>
    <w:p w:rsidR="00513E8A" w:rsidRDefault="00513E8A" w:rsidP="00F31DCA">
      <w:pPr>
        <w:spacing w:after="0" w:line="240" w:lineRule="auto"/>
        <w:jc w:val="both"/>
        <w:rPr>
          <w:rFonts w:ascii="Arial" w:hAnsi="Arial" w:cs="Arial"/>
          <w:sz w:val="24"/>
          <w:szCs w:val="24"/>
        </w:rPr>
      </w:pPr>
    </w:p>
    <w:p w:rsidR="00513E8A" w:rsidRDefault="00513E8A" w:rsidP="00F31DCA">
      <w:pPr>
        <w:pStyle w:val="Prrafodelista"/>
        <w:numPr>
          <w:ilvl w:val="0"/>
          <w:numId w:val="1"/>
        </w:numPr>
        <w:spacing w:after="0" w:line="240" w:lineRule="auto"/>
        <w:ind w:left="360"/>
        <w:jc w:val="both"/>
        <w:rPr>
          <w:rFonts w:ascii="Arial" w:hAnsi="Arial" w:cs="Arial"/>
          <w:sz w:val="24"/>
          <w:szCs w:val="24"/>
        </w:rPr>
      </w:pPr>
      <w:r w:rsidRPr="00F31DCA">
        <w:rPr>
          <w:rFonts w:ascii="Arial" w:hAnsi="Arial" w:cs="Arial"/>
          <w:sz w:val="24"/>
          <w:szCs w:val="24"/>
        </w:rPr>
        <w:t>Sírvase a señalar las disposiciones previstas en las bases y articulado del Plan Nacional de Desarrollo “Colombia Potencia de la Vida” que tengan como propósito incorporar una política efectiva en materia de desastres.</w:t>
      </w:r>
    </w:p>
    <w:p w:rsidR="00F31DCA" w:rsidRPr="00F31DCA" w:rsidRDefault="00F31DCA" w:rsidP="00F31DCA">
      <w:pPr>
        <w:pStyle w:val="Prrafodelista"/>
        <w:rPr>
          <w:rFonts w:ascii="Arial" w:hAnsi="Arial" w:cs="Arial"/>
          <w:sz w:val="24"/>
          <w:szCs w:val="24"/>
        </w:rPr>
      </w:pPr>
    </w:p>
    <w:p w:rsidR="00513E8A" w:rsidRPr="00F31DCA" w:rsidRDefault="00513E8A" w:rsidP="00F31DCA">
      <w:pPr>
        <w:spacing w:after="0" w:line="240" w:lineRule="auto"/>
        <w:jc w:val="both"/>
        <w:rPr>
          <w:rFonts w:ascii="Arial" w:hAnsi="Arial" w:cs="Arial"/>
          <w:b/>
          <w:i/>
          <w:sz w:val="24"/>
          <w:szCs w:val="24"/>
        </w:rPr>
      </w:pPr>
      <w:r w:rsidRPr="00F31DCA">
        <w:rPr>
          <w:rFonts w:ascii="Arial" w:hAnsi="Arial" w:cs="Arial"/>
          <w:b/>
          <w:i/>
          <w:sz w:val="24"/>
          <w:szCs w:val="24"/>
        </w:rPr>
        <w:t xml:space="preserve">Preguntas relacionas con el aspecto contractual de la entidad y situación de la </w:t>
      </w:r>
      <w:proofErr w:type="spellStart"/>
      <w:r w:rsidRPr="00F31DCA">
        <w:rPr>
          <w:rFonts w:ascii="Arial" w:hAnsi="Arial" w:cs="Arial"/>
          <w:b/>
          <w:i/>
          <w:sz w:val="24"/>
          <w:szCs w:val="24"/>
        </w:rPr>
        <w:t>Mojana</w:t>
      </w:r>
      <w:proofErr w:type="spellEnd"/>
      <w:r w:rsidR="00F31DCA" w:rsidRPr="00F31DCA">
        <w:rPr>
          <w:rFonts w:ascii="Arial" w:hAnsi="Arial" w:cs="Arial"/>
          <w:b/>
          <w:i/>
          <w:sz w:val="24"/>
          <w:szCs w:val="24"/>
        </w:rPr>
        <w:t>:</w:t>
      </w:r>
    </w:p>
    <w:p w:rsidR="00513E8A" w:rsidRDefault="00513E8A" w:rsidP="00F31DCA">
      <w:pPr>
        <w:spacing w:after="0" w:line="240" w:lineRule="auto"/>
        <w:jc w:val="both"/>
        <w:rPr>
          <w:rFonts w:ascii="Arial" w:hAnsi="Arial" w:cs="Arial"/>
          <w:sz w:val="24"/>
          <w:szCs w:val="24"/>
        </w:rPr>
      </w:pPr>
    </w:p>
    <w:p w:rsidR="00513E8A" w:rsidRPr="00F31DCA" w:rsidRDefault="00513E8A" w:rsidP="00F31DCA">
      <w:pPr>
        <w:pStyle w:val="Prrafodelista"/>
        <w:numPr>
          <w:ilvl w:val="0"/>
          <w:numId w:val="1"/>
        </w:numPr>
        <w:spacing w:after="0" w:line="240" w:lineRule="auto"/>
        <w:ind w:left="360"/>
        <w:jc w:val="both"/>
        <w:rPr>
          <w:rFonts w:ascii="Arial" w:hAnsi="Arial" w:cs="Arial"/>
          <w:sz w:val="24"/>
          <w:szCs w:val="24"/>
        </w:rPr>
      </w:pPr>
      <w:r w:rsidRPr="00F31DCA">
        <w:rPr>
          <w:rFonts w:ascii="Arial" w:hAnsi="Arial" w:cs="Arial"/>
          <w:sz w:val="24"/>
          <w:szCs w:val="24"/>
        </w:rPr>
        <w:t>Sírvase a relacionar los contratos que la entidad ha celebrado desde el 8 de agosto de 2022 hasta la fecha en que recibe el presente cuestionario, que tengan por objeto prevenir y atender emergencias, calamidades y desastres.</w:t>
      </w:r>
    </w:p>
    <w:p w:rsidR="00513E8A" w:rsidRDefault="00513E8A" w:rsidP="00F31DCA">
      <w:pPr>
        <w:spacing w:after="0" w:line="240" w:lineRule="auto"/>
        <w:jc w:val="both"/>
        <w:rPr>
          <w:rFonts w:ascii="Arial" w:hAnsi="Arial" w:cs="Arial"/>
          <w:sz w:val="24"/>
          <w:szCs w:val="24"/>
        </w:rPr>
      </w:pPr>
    </w:p>
    <w:p w:rsidR="00513E8A" w:rsidRPr="00F31DCA" w:rsidRDefault="00513E8A" w:rsidP="00F31DCA">
      <w:pPr>
        <w:spacing w:after="0" w:line="240" w:lineRule="auto"/>
        <w:ind w:left="360"/>
        <w:jc w:val="both"/>
        <w:rPr>
          <w:rFonts w:ascii="Arial" w:hAnsi="Arial" w:cs="Arial"/>
          <w:sz w:val="24"/>
          <w:szCs w:val="24"/>
        </w:rPr>
      </w:pPr>
      <w:r w:rsidRPr="00F31DCA">
        <w:rPr>
          <w:rFonts w:ascii="Arial" w:hAnsi="Arial" w:cs="Arial"/>
          <w:sz w:val="24"/>
          <w:szCs w:val="24"/>
        </w:rPr>
        <w:lastRenderedPageBreak/>
        <w:t>Favor relacionar el monto del contrato, la información no sometida a reserva, la vigencia y el estado actual de ejecución.</w:t>
      </w:r>
    </w:p>
    <w:p w:rsidR="00513E8A" w:rsidRDefault="00513E8A" w:rsidP="00F31DCA">
      <w:pPr>
        <w:spacing w:after="0" w:line="240" w:lineRule="auto"/>
        <w:jc w:val="both"/>
        <w:rPr>
          <w:rFonts w:ascii="Arial" w:hAnsi="Arial" w:cs="Arial"/>
          <w:sz w:val="24"/>
          <w:szCs w:val="24"/>
        </w:rPr>
      </w:pPr>
    </w:p>
    <w:p w:rsidR="00513E8A" w:rsidRPr="00F31DCA" w:rsidRDefault="00513E8A" w:rsidP="00F31DCA">
      <w:pPr>
        <w:pStyle w:val="Prrafodelista"/>
        <w:numPr>
          <w:ilvl w:val="0"/>
          <w:numId w:val="1"/>
        </w:numPr>
        <w:spacing w:after="0" w:line="240" w:lineRule="auto"/>
        <w:ind w:left="360"/>
        <w:jc w:val="both"/>
        <w:rPr>
          <w:rFonts w:ascii="Arial" w:hAnsi="Arial" w:cs="Arial"/>
          <w:sz w:val="24"/>
          <w:szCs w:val="24"/>
        </w:rPr>
      </w:pPr>
      <w:r w:rsidRPr="00F31DCA">
        <w:rPr>
          <w:rFonts w:ascii="Arial" w:hAnsi="Arial" w:cs="Arial"/>
          <w:sz w:val="24"/>
          <w:szCs w:val="24"/>
        </w:rPr>
        <w:t>Sírvase a señalar los diferentes convenios o acuerdos institucionales de cooperación en materia de prevención del riesgo que haya celebrado la entidad con las autoridades locales.</w:t>
      </w:r>
    </w:p>
    <w:p w:rsidR="00513E8A" w:rsidRDefault="00513E8A" w:rsidP="00F31DCA">
      <w:pPr>
        <w:spacing w:after="0" w:line="240" w:lineRule="auto"/>
        <w:jc w:val="both"/>
        <w:rPr>
          <w:rFonts w:ascii="Arial" w:hAnsi="Arial" w:cs="Arial"/>
          <w:sz w:val="24"/>
          <w:szCs w:val="24"/>
        </w:rPr>
      </w:pPr>
    </w:p>
    <w:p w:rsidR="00513E8A" w:rsidRPr="00F31DCA" w:rsidRDefault="00513E8A" w:rsidP="00F31DCA">
      <w:pPr>
        <w:spacing w:after="0" w:line="240" w:lineRule="auto"/>
        <w:ind w:left="360"/>
        <w:jc w:val="both"/>
        <w:rPr>
          <w:rFonts w:ascii="Arial" w:hAnsi="Arial" w:cs="Arial"/>
          <w:sz w:val="24"/>
          <w:szCs w:val="24"/>
        </w:rPr>
      </w:pPr>
      <w:r w:rsidRPr="00F31DCA">
        <w:rPr>
          <w:rFonts w:ascii="Arial" w:hAnsi="Arial" w:cs="Arial"/>
          <w:sz w:val="24"/>
          <w:szCs w:val="24"/>
        </w:rPr>
        <w:t>Favor detallar cada convenio o acuerdo señalando la entidad territorial y el objeto del mismo.</w:t>
      </w:r>
    </w:p>
    <w:p w:rsidR="00513E8A" w:rsidRPr="00513E8A" w:rsidRDefault="00513E8A" w:rsidP="00F31DCA">
      <w:pPr>
        <w:spacing w:after="0" w:line="240" w:lineRule="auto"/>
        <w:ind w:left="-360"/>
        <w:jc w:val="both"/>
        <w:rPr>
          <w:rFonts w:ascii="Arial" w:hAnsi="Arial" w:cs="Arial"/>
          <w:sz w:val="24"/>
          <w:szCs w:val="24"/>
        </w:rPr>
      </w:pPr>
    </w:p>
    <w:p w:rsidR="00513E8A" w:rsidRPr="00F31DCA" w:rsidRDefault="00513E8A" w:rsidP="00F31DCA">
      <w:pPr>
        <w:pStyle w:val="Prrafodelista"/>
        <w:numPr>
          <w:ilvl w:val="0"/>
          <w:numId w:val="1"/>
        </w:numPr>
        <w:spacing w:after="0" w:line="240" w:lineRule="auto"/>
        <w:ind w:left="360"/>
        <w:jc w:val="both"/>
        <w:rPr>
          <w:rFonts w:ascii="Arial" w:hAnsi="Arial" w:cs="Arial"/>
          <w:sz w:val="24"/>
          <w:szCs w:val="24"/>
        </w:rPr>
      </w:pPr>
      <w:r w:rsidRPr="00F31DCA">
        <w:rPr>
          <w:rFonts w:ascii="Arial" w:hAnsi="Arial" w:cs="Arial"/>
          <w:sz w:val="24"/>
          <w:szCs w:val="24"/>
        </w:rPr>
        <w:t xml:space="preserve">Sírvase a detallar de manera cronológica desde el año 2.013 hasta la fecha, cuáles han sido las diferentes actuaciones de la entidad con respecto a la situación que se vive en La </w:t>
      </w:r>
      <w:proofErr w:type="spellStart"/>
      <w:r w:rsidRPr="00F31DCA">
        <w:rPr>
          <w:rFonts w:ascii="Arial" w:hAnsi="Arial" w:cs="Arial"/>
          <w:sz w:val="24"/>
          <w:szCs w:val="24"/>
        </w:rPr>
        <w:t>Mojana</w:t>
      </w:r>
      <w:proofErr w:type="spellEnd"/>
      <w:r w:rsidRPr="00F31DCA">
        <w:rPr>
          <w:rFonts w:ascii="Arial" w:hAnsi="Arial" w:cs="Arial"/>
          <w:sz w:val="24"/>
          <w:szCs w:val="24"/>
        </w:rPr>
        <w:t xml:space="preserve"> sucreña.</w:t>
      </w:r>
    </w:p>
    <w:p w:rsidR="00513E8A" w:rsidRDefault="00513E8A" w:rsidP="00F31DCA">
      <w:pPr>
        <w:spacing w:after="0" w:line="240" w:lineRule="auto"/>
        <w:jc w:val="both"/>
        <w:rPr>
          <w:rFonts w:ascii="Arial" w:hAnsi="Arial" w:cs="Arial"/>
          <w:sz w:val="24"/>
          <w:szCs w:val="24"/>
        </w:rPr>
      </w:pPr>
    </w:p>
    <w:p w:rsidR="00513E8A" w:rsidRPr="00F31DCA" w:rsidRDefault="00513E8A" w:rsidP="00F31DCA">
      <w:pPr>
        <w:pStyle w:val="Prrafodelista"/>
        <w:numPr>
          <w:ilvl w:val="0"/>
          <w:numId w:val="1"/>
        </w:numPr>
        <w:spacing w:after="0" w:line="240" w:lineRule="auto"/>
        <w:ind w:left="360"/>
        <w:jc w:val="both"/>
        <w:rPr>
          <w:rFonts w:ascii="Arial" w:hAnsi="Arial" w:cs="Arial"/>
          <w:sz w:val="24"/>
          <w:szCs w:val="24"/>
        </w:rPr>
      </w:pPr>
      <w:r w:rsidRPr="00F31DCA">
        <w:rPr>
          <w:rFonts w:ascii="Arial" w:hAnsi="Arial" w:cs="Arial"/>
          <w:sz w:val="24"/>
          <w:szCs w:val="24"/>
        </w:rPr>
        <w:t xml:space="preserve">Sírvase a señalar los logros de la entidad con respecto a la situación que se vive en La </w:t>
      </w:r>
      <w:proofErr w:type="spellStart"/>
      <w:r w:rsidRPr="00F31DCA">
        <w:rPr>
          <w:rFonts w:ascii="Arial" w:hAnsi="Arial" w:cs="Arial"/>
          <w:sz w:val="24"/>
          <w:szCs w:val="24"/>
        </w:rPr>
        <w:t>Mojana</w:t>
      </w:r>
      <w:proofErr w:type="spellEnd"/>
      <w:r w:rsidRPr="00F31DCA">
        <w:rPr>
          <w:rFonts w:ascii="Arial" w:hAnsi="Arial" w:cs="Arial"/>
          <w:sz w:val="24"/>
          <w:szCs w:val="24"/>
        </w:rPr>
        <w:t xml:space="preserve"> sucreña.</w:t>
      </w:r>
    </w:p>
    <w:p w:rsidR="00513E8A" w:rsidRDefault="00513E8A" w:rsidP="00F31DCA">
      <w:pPr>
        <w:spacing w:after="0" w:line="240" w:lineRule="auto"/>
        <w:jc w:val="both"/>
        <w:rPr>
          <w:rFonts w:ascii="Arial" w:hAnsi="Arial" w:cs="Arial"/>
          <w:sz w:val="24"/>
          <w:szCs w:val="24"/>
        </w:rPr>
      </w:pPr>
    </w:p>
    <w:p w:rsidR="00513E8A" w:rsidRPr="00F31DCA" w:rsidRDefault="00513E8A" w:rsidP="00F31DCA">
      <w:pPr>
        <w:pStyle w:val="Prrafodelista"/>
        <w:numPr>
          <w:ilvl w:val="0"/>
          <w:numId w:val="1"/>
        </w:numPr>
        <w:spacing w:after="0" w:line="240" w:lineRule="auto"/>
        <w:ind w:left="360"/>
        <w:jc w:val="both"/>
        <w:rPr>
          <w:rFonts w:ascii="Arial" w:hAnsi="Arial" w:cs="Arial"/>
          <w:sz w:val="24"/>
          <w:szCs w:val="24"/>
        </w:rPr>
      </w:pPr>
      <w:r w:rsidRPr="00F31DCA">
        <w:rPr>
          <w:rFonts w:ascii="Arial" w:hAnsi="Arial" w:cs="Arial"/>
          <w:sz w:val="24"/>
          <w:szCs w:val="24"/>
        </w:rPr>
        <w:t>Sírvase aportar el cronograma de seguimiento y los reportes periódicos realizados por la UNGRD a través del sistema de Plan de Acción y Seguimiento (PAS), el Sistema Unificado de Inversión y Finanzas Públicas (SUIFP) y por el sistema de Seguimiento a Proyectos de Inversión (SPI), relacionados con el documento CONPES 4076, señalando:</w:t>
      </w:r>
    </w:p>
    <w:p w:rsidR="00513E8A" w:rsidRPr="00513E8A" w:rsidRDefault="00513E8A" w:rsidP="00F31DCA">
      <w:pPr>
        <w:spacing w:after="0" w:line="240" w:lineRule="auto"/>
        <w:ind w:left="-360"/>
        <w:jc w:val="both"/>
        <w:rPr>
          <w:rFonts w:ascii="Arial" w:hAnsi="Arial" w:cs="Arial"/>
          <w:sz w:val="24"/>
          <w:szCs w:val="24"/>
        </w:rPr>
      </w:pPr>
    </w:p>
    <w:p w:rsidR="00513E8A" w:rsidRPr="00F31DCA" w:rsidRDefault="00513E8A" w:rsidP="00F31DCA">
      <w:pPr>
        <w:pStyle w:val="Prrafodelista"/>
        <w:numPr>
          <w:ilvl w:val="0"/>
          <w:numId w:val="2"/>
        </w:numPr>
        <w:spacing w:after="0" w:line="240" w:lineRule="auto"/>
        <w:jc w:val="both"/>
        <w:rPr>
          <w:rFonts w:ascii="Arial" w:hAnsi="Arial" w:cs="Arial"/>
          <w:sz w:val="24"/>
          <w:szCs w:val="24"/>
        </w:rPr>
      </w:pPr>
      <w:r w:rsidRPr="00F31DCA">
        <w:rPr>
          <w:rFonts w:ascii="Arial" w:hAnsi="Arial" w:cs="Arial"/>
          <w:sz w:val="24"/>
          <w:szCs w:val="24"/>
        </w:rPr>
        <w:t>Las entidades responsables de cada acción,</w:t>
      </w:r>
    </w:p>
    <w:p w:rsidR="00513E8A" w:rsidRPr="00F31DCA" w:rsidRDefault="00513E8A" w:rsidP="00F31DCA">
      <w:pPr>
        <w:pStyle w:val="Prrafodelista"/>
        <w:numPr>
          <w:ilvl w:val="0"/>
          <w:numId w:val="2"/>
        </w:numPr>
        <w:spacing w:after="0" w:line="240" w:lineRule="auto"/>
        <w:jc w:val="both"/>
        <w:rPr>
          <w:rFonts w:ascii="Arial" w:hAnsi="Arial" w:cs="Arial"/>
          <w:sz w:val="24"/>
          <w:szCs w:val="24"/>
        </w:rPr>
      </w:pPr>
      <w:r w:rsidRPr="00F31DCA">
        <w:rPr>
          <w:rFonts w:ascii="Arial" w:hAnsi="Arial" w:cs="Arial"/>
          <w:sz w:val="24"/>
          <w:szCs w:val="24"/>
        </w:rPr>
        <w:t>Sus periodos de ejecución,</w:t>
      </w:r>
    </w:p>
    <w:p w:rsidR="00513E8A" w:rsidRPr="00F31DCA" w:rsidRDefault="00513E8A" w:rsidP="00F31DCA">
      <w:pPr>
        <w:pStyle w:val="Prrafodelista"/>
        <w:numPr>
          <w:ilvl w:val="0"/>
          <w:numId w:val="2"/>
        </w:numPr>
        <w:spacing w:after="0" w:line="240" w:lineRule="auto"/>
        <w:jc w:val="both"/>
        <w:rPr>
          <w:rFonts w:ascii="Arial" w:hAnsi="Arial" w:cs="Arial"/>
          <w:sz w:val="24"/>
          <w:szCs w:val="24"/>
        </w:rPr>
      </w:pPr>
      <w:r w:rsidRPr="00F31DCA">
        <w:rPr>
          <w:rFonts w:ascii="Arial" w:hAnsi="Arial" w:cs="Arial"/>
          <w:sz w:val="24"/>
          <w:szCs w:val="24"/>
        </w:rPr>
        <w:t>Los recursos necesarios y disponibles para llevarlas a cabo,</w:t>
      </w:r>
    </w:p>
    <w:p w:rsidR="00513E8A" w:rsidRPr="00F31DCA" w:rsidRDefault="00513E8A" w:rsidP="00F31DCA">
      <w:pPr>
        <w:pStyle w:val="Prrafodelista"/>
        <w:numPr>
          <w:ilvl w:val="0"/>
          <w:numId w:val="2"/>
        </w:numPr>
        <w:spacing w:after="0" w:line="240" w:lineRule="auto"/>
        <w:jc w:val="both"/>
        <w:rPr>
          <w:rFonts w:ascii="Arial" w:hAnsi="Arial" w:cs="Arial"/>
          <w:sz w:val="24"/>
          <w:szCs w:val="24"/>
        </w:rPr>
      </w:pPr>
      <w:r w:rsidRPr="00F31DCA">
        <w:rPr>
          <w:rFonts w:ascii="Arial" w:hAnsi="Arial" w:cs="Arial"/>
          <w:sz w:val="24"/>
          <w:szCs w:val="24"/>
        </w:rPr>
        <w:t>Así como la importancia de cada acción para el cumplimiento del objetivo general de la política.</w:t>
      </w:r>
    </w:p>
    <w:p w:rsidR="00513E8A" w:rsidRPr="00F31DCA" w:rsidRDefault="00513E8A" w:rsidP="00F31DCA">
      <w:pPr>
        <w:pStyle w:val="Prrafodelista"/>
        <w:numPr>
          <w:ilvl w:val="0"/>
          <w:numId w:val="2"/>
        </w:numPr>
        <w:spacing w:after="0" w:line="240" w:lineRule="auto"/>
        <w:jc w:val="both"/>
        <w:rPr>
          <w:rFonts w:ascii="Arial" w:hAnsi="Arial" w:cs="Arial"/>
          <w:sz w:val="24"/>
          <w:szCs w:val="24"/>
        </w:rPr>
      </w:pPr>
      <w:r w:rsidRPr="00F31DCA">
        <w:rPr>
          <w:rFonts w:ascii="Arial" w:hAnsi="Arial" w:cs="Arial"/>
          <w:sz w:val="24"/>
          <w:szCs w:val="24"/>
        </w:rPr>
        <w:t xml:space="preserve">Aportar los </w:t>
      </w:r>
      <w:r w:rsidR="00B768E1" w:rsidRPr="00F31DCA">
        <w:rPr>
          <w:rFonts w:ascii="Arial" w:hAnsi="Arial" w:cs="Arial"/>
          <w:sz w:val="24"/>
          <w:szCs w:val="24"/>
        </w:rPr>
        <w:t>respectivos links</w:t>
      </w:r>
      <w:r w:rsidRPr="00F31DCA">
        <w:rPr>
          <w:rFonts w:ascii="Arial" w:hAnsi="Arial" w:cs="Arial"/>
          <w:sz w:val="24"/>
          <w:szCs w:val="24"/>
        </w:rPr>
        <w:t xml:space="preserve"> de los sistemas PAS, SUIFP y SPI, donde se desarrolla el seguimiento de los proyectos.</w:t>
      </w:r>
    </w:p>
    <w:p w:rsidR="00513E8A" w:rsidRDefault="00513E8A" w:rsidP="00F31DCA">
      <w:pPr>
        <w:spacing w:after="0" w:line="240" w:lineRule="auto"/>
        <w:jc w:val="both"/>
        <w:rPr>
          <w:rFonts w:ascii="Arial" w:hAnsi="Arial" w:cs="Arial"/>
          <w:sz w:val="24"/>
          <w:szCs w:val="24"/>
        </w:rPr>
      </w:pPr>
    </w:p>
    <w:p w:rsidR="00513E8A" w:rsidRPr="00F31DCA" w:rsidRDefault="00513E8A" w:rsidP="00F31DCA">
      <w:pPr>
        <w:pStyle w:val="Prrafodelista"/>
        <w:numPr>
          <w:ilvl w:val="0"/>
          <w:numId w:val="1"/>
        </w:numPr>
        <w:spacing w:after="0" w:line="240" w:lineRule="auto"/>
        <w:ind w:left="360"/>
        <w:jc w:val="both"/>
        <w:rPr>
          <w:rFonts w:ascii="Arial" w:hAnsi="Arial" w:cs="Arial"/>
          <w:sz w:val="24"/>
          <w:szCs w:val="24"/>
        </w:rPr>
      </w:pPr>
      <w:r w:rsidRPr="00F31DCA">
        <w:rPr>
          <w:rFonts w:ascii="Arial" w:hAnsi="Arial" w:cs="Arial"/>
          <w:sz w:val="24"/>
          <w:szCs w:val="24"/>
        </w:rPr>
        <w:t>Informe que tipo de contratos ha celebrado la UNGRD para la ejecución de los proyectos de inversión denominados:</w:t>
      </w:r>
    </w:p>
    <w:p w:rsidR="00513E8A" w:rsidRDefault="00513E8A" w:rsidP="00F31DCA">
      <w:pPr>
        <w:spacing w:after="0" w:line="240" w:lineRule="auto"/>
        <w:jc w:val="both"/>
        <w:rPr>
          <w:rFonts w:ascii="Arial" w:hAnsi="Arial" w:cs="Arial"/>
          <w:sz w:val="24"/>
          <w:szCs w:val="24"/>
        </w:rPr>
      </w:pPr>
    </w:p>
    <w:p w:rsidR="00513E8A" w:rsidRPr="00F31DCA" w:rsidRDefault="00513E8A" w:rsidP="00F31DCA">
      <w:pPr>
        <w:pStyle w:val="Prrafodelista"/>
        <w:numPr>
          <w:ilvl w:val="0"/>
          <w:numId w:val="3"/>
        </w:numPr>
        <w:spacing w:after="0" w:line="240" w:lineRule="auto"/>
        <w:jc w:val="both"/>
        <w:rPr>
          <w:rFonts w:ascii="Arial" w:hAnsi="Arial" w:cs="Arial"/>
          <w:sz w:val="24"/>
          <w:szCs w:val="24"/>
        </w:rPr>
      </w:pPr>
      <w:r w:rsidRPr="00F31DCA">
        <w:rPr>
          <w:rFonts w:ascii="Arial" w:hAnsi="Arial" w:cs="Arial"/>
          <w:sz w:val="24"/>
          <w:szCs w:val="24"/>
        </w:rPr>
        <w:t>Estudios, diseños a detalle y construcción de obras de protección y dinámicas hidráulicas en los departamentos de Sucre, Córdoba, Bolívar y Antioquia (BPIN 2022000020002) y</w:t>
      </w:r>
    </w:p>
    <w:p w:rsidR="00513E8A" w:rsidRDefault="00513E8A" w:rsidP="00F31DCA">
      <w:pPr>
        <w:pStyle w:val="Prrafodelista"/>
        <w:numPr>
          <w:ilvl w:val="0"/>
          <w:numId w:val="3"/>
        </w:numPr>
        <w:spacing w:after="0" w:line="240" w:lineRule="auto"/>
        <w:jc w:val="both"/>
        <w:rPr>
          <w:rFonts w:ascii="Arial" w:hAnsi="Arial" w:cs="Arial"/>
          <w:sz w:val="24"/>
          <w:szCs w:val="24"/>
        </w:rPr>
      </w:pPr>
      <w:r w:rsidRPr="00F31DCA">
        <w:rPr>
          <w:rFonts w:ascii="Arial" w:hAnsi="Arial" w:cs="Arial"/>
          <w:sz w:val="24"/>
          <w:szCs w:val="24"/>
        </w:rPr>
        <w:t xml:space="preserve">Fortalecimiento financiero para gestionar el riesgo de desastres en la región de La </w:t>
      </w:r>
      <w:proofErr w:type="spellStart"/>
      <w:r w:rsidRPr="00F31DCA">
        <w:rPr>
          <w:rFonts w:ascii="Arial" w:hAnsi="Arial" w:cs="Arial"/>
          <w:sz w:val="24"/>
          <w:szCs w:val="24"/>
        </w:rPr>
        <w:t>Mojana</w:t>
      </w:r>
      <w:proofErr w:type="spellEnd"/>
      <w:r w:rsidRPr="00F31DCA">
        <w:rPr>
          <w:rFonts w:ascii="Arial" w:hAnsi="Arial" w:cs="Arial"/>
          <w:sz w:val="24"/>
          <w:szCs w:val="24"/>
        </w:rPr>
        <w:t xml:space="preserve"> - Sucre, Bolívar, Córdoba, Antioquia con código BPIN 2021011000292.</w:t>
      </w:r>
    </w:p>
    <w:p w:rsidR="00F31DCA" w:rsidRPr="00F31DCA" w:rsidRDefault="00F31DCA" w:rsidP="00F31DCA">
      <w:pPr>
        <w:spacing w:after="0" w:line="240" w:lineRule="auto"/>
        <w:ind w:left="1080"/>
        <w:jc w:val="both"/>
        <w:rPr>
          <w:rFonts w:ascii="Arial" w:hAnsi="Arial" w:cs="Arial"/>
          <w:sz w:val="24"/>
          <w:szCs w:val="24"/>
        </w:rPr>
      </w:pPr>
    </w:p>
    <w:p w:rsidR="00513E8A" w:rsidRPr="00632588" w:rsidRDefault="00513E8A" w:rsidP="00632588">
      <w:pPr>
        <w:spacing w:after="0" w:line="240" w:lineRule="auto"/>
        <w:ind w:left="360"/>
        <w:jc w:val="both"/>
        <w:rPr>
          <w:rFonts w:ascii="Arial" w:hAnsi="Arial" w:cs="Arial"/>
          <w:sz w:val="24"/>
          <w:szCs w:val="24"/>
        </w:rPr>
      </w:pPr>
      <w:r w:rsidRPr="00632588">
        <w:rPr>
          <w:rFonts w:ascii="Arial" w:hAnsi="Arial" w:cs="Arial"/>
          <w:sz w:val="24"/>
          <w:szCs w:val="24"/>
        </w:rPr>
        <w:t>Declarados de importancia estratégica por el documento CONPES 4076, especificando los siguientes datos:</w:t>
      </w:r>
    </w:p>
    <w:p w:rsidR="00F31DCA" w:rsidRPr="00F31DCA" w:rsidRDefault="00F31DCA" w:rsidP="00F31DCA">
      <w:pPr>
        <w:spacing w:after="0" w:line="240" w:lineRule="auto"/>
        <w:ind w:left="360"/>
        <w:jc w:val="both"/>
        <w:rPr>
          <w:rFonts w:ascii="Arial" w:hAnsi="Arial" w:cs="Arial"/>
          <w:sz w:val="24"/>
          <w:szCs w:val="24"/>
        </w:rPr>
      </w:pPr>
    </w:p>
    <w:p w:rsidR="00513E8A" w:rsidRPr="00F31DCA" w:rsidRDefault="00513E8A" w:rsidP="00F31DCA">
      <w:pPr>
        <w:pStyle w:val="Prrafodelista"/>
        <w:numPr>
          <w:ilvl w:val="0"/>
          <w:numId w:val="4"/>
        </w:numPr>
        <w:spacing w:after="0" w:line="240" w:lineRule="auto"/>
        <w:jc w:val="both"/>
        <w:rPr>
          <w:rFonts w:ascii="Arial" w:hAnsi="Arial" w:cs="Arial"/>
          <w:sz w:val="24"/>
          <w:szCs w:val="24"/>
        </w:rPr>
      </w:pPr>
      <w:r w:rsidRPr="00F31DCA">
        <w:rPr>
          <w:rFonts w:ascii="Arial" w:hAnsi="Arial" w:cs="Arial"/>
          <w:sz w:val="24"/>
          <w:szCs w:val="24"/>
        </w:rPr>
        <w:t>Objeto del contrato</w:t>
      </w:r>
    </w:p>
    <w:p w:rsidR="00513E8A" w:rsidRPr="00F31DCA" w:rsidRDefault="00513E8A" w:rsidP="00F31DCA">
      <w:pPr>
        <w:pStyle w:val="Prrafodelista"/>
        <w:numPr>
          <w:ilvl w:val="0"/>
          <w:numId w:val="4"/>
        </w:numPr>
        <w:spacing w:after="0" w:line="240" w:lineRule="auto"/>
        <w:jc w:val="both"/>
        <w:rPr>
          <w:rFonts w:ascii="Arial" w:hAnsi="Arial" w:cs="Arial"/>
          <w:sz w:val="24"/>
          <w:szCs w:val="24"/>
        </w:rPr>
      </w:pPr>
      <w:r w:rsidRPr="00F31DCA">
        <w:rPr>
          <w:rFonts w:ascii="Arial" w:hAnsi="Arial" w:cs="Arial"/>
          <w:sz w:val="24"/>
          <w:szCs w:val="24"/>
        </w:rPr>
        <w:t>Entidad Contratada (aportar certificado de existencia y representación legal)</w:t>
      </w:r>
    </w:p>
    <w:p w:rsidR="00513E8A" w:rsidRPr="00F31DCA" w:rsidRDefault="00513E8A" w:rsidP="00F31DCA">
      <w:pPr>
        <w:pStyle w:val="Prrafodelista"/>
        <w:numPr>
          <w:ilvl w:val="0"/>
          <w:numId w:val="4"/>
        </w:numPr>
        <w:spacing w:after="0" w:line="240" w:lineRule="auto"/>
        <w:jc w:val="both"/>
        <w:rPr>
          <w:rFonts w:ascii="Arial" w:hAnsi="Arial" w:cs="Arial"/>
          <w:sz w:val="24"/>
          <w:szCs w:val="24"/>
        </w:rPr>
      </w:pPr>
      <w:r w:rsidRPr="00F31DCA">
        <w:rPr>
          <w:rFonts w:ascii="Arial" w:hAnsi="Arial" w:cs="Arial"/>
          <w:sz w:val="24"/>
          <w:szCs w:val="24"/>
        </w:rPr>
        <w:t>Entidad a Cargo</w:t>
      </w:r>
    </w:p>
    <w:p w:rsidR="00513E8A" w:rsidRPr="00F31DCA" w:rsidRDefault="00513E8A" w:rsidP="00F31DCA">
      <w:pPr>
        <w:pStyle w:val="Prrafodelista"/>
        <w:numPr>
          <w:ilvl w:val="0"/>
          <w:numId w:val="4"/>
        </w:numPr>
        <w:spacing w:after="0" w:line="240" w:lineRule="auto"/>
        <w:jc w:val="both"/>
        <w:rPr>
          <w:rFonts w:ascii="Arial" w:hAnsi="Arial" w:cs="Arial"/>
          <w:sz w:val="24"/>
          <w:szCs w:val="24"/>
        </w:rPr>
      </w:pPr>
      <w:r w:rsidRPr="00F31DCA">
        <w:rPr>
          <w:rFonts w:ascii="Arial" w:hAnsi="Arial" w:cs="Arial"/>
          <w:sz w:val="24"/>
          <w:szCs w:val="24"/>
        </w:rPr>
        <w:lastRenderedPageBreak/>
        <w:t>Responsable del proyecto</w:t>
      </w:r>
    </w:p>
    <w:p w:rsidR="00513E8A" w:rsidRPr="00F31DCA" w:rsidRDefault="00513E8A" w:rsidP="00F31DCA">
      <w:pPr>
        <w:pStyle w:val="Prrafodelista"/>
        <w:numPr>
          <w:ilvl w:val="0"/>
          <w:numId w:val="4"/>
        </w:numPr>
        <w:spacing w:after="0" w:line="240" w:lineRule="auto"/>
        <w:jc w:val="both"/>
        <w:rPr>
          <w:rFonts w:ascii="Arial" w:hAnsi="Arial" w:cs="Arial"/>
          <w:sz w:val="24"/>
          <w:szCs w:val="24"/>
        </w:rPr>
      </w:pPr>
      <w:r w:rsidRPr="00F31DCA">
        <w:rPr>
          <w:rFonts w:ascii="Arial" w:hAnsi="Arial" w:cs="Arial"/>
          <w:sz w:val="24"/>
          <w:szCs w:val="24"/>
        </w:rPr>
        <w:t>Tipo de contrato</w:t>
      </w:r>
    </w:p>
    <w:p w:rsidR="00513E8A" w:rsidRPr="00F31DCA" w:rsidRDefault="00513E8A" w:rsidP="00F31DCA">
      <w:pPr>
        <w:pStyle w:val="Prrafodelista"/>
        <w:numPr>
          <w:ilvl w:val="0"/>
          <w:numId w:val="4"/>
        </w:numPr>
        <w:spacing w:after="0" w:line="240" w:lineRule="auto"/>
        <w:jc w:val="both"/>
        <w:rPr>
          <w:rFonts w:ascii="Arial" w:hAnsi="Arial" w:cs="Arial"/>
          <w:sz w:val="24"/>
          <w:szCs w:val="24"/>
        </w:rPr>
      </w:pPr>
      <w:r w:rsidRPr="00F31DCA">
        <w:rPr>
          <w:rFonts w:ascii="Arial" w:hAnsi="Arial" w:cs="Arial"/>
          <w:sz w:val="24"/>
          <w:szCs w:val="24"/>
        </w:rPr>
        <w:t>Plazo del contrato</w:t>
      </w:r>
    </w:p>
    <w:p w:rsidR="00513E8A" w:rsidRPr="00F31DCA" w:rsidRDefault="00513E8A" w:rsidP="00F31DCA">
      <w:pPr>
        <w:pStyle w:val="Prrafodelista"/>
        <w:numPr>
          <w:ilvl w:val="0"/>
          <w:numId w:val="4"/>
        </w:numPr>
        <w:spacing w:after="0" w:line="240" w:lineRule="auto"/>
        <w:jc w:val="both"/>
        <w:rPr>
          <w:rFonts w:ascii="Arial" w:hAnsi="Arial" w:cs="Arial"/>
          <w:sz w:val="24"/>
          <w:szCs w:val="24"/>
        </w:rPr>
      </w:pPr>
      <w:r w:rsidRPr="00F31DCA">
        <w:rPr>
          <w:rFonts w:ascii="Arial" w:hAnsi="Arial" w:cs="Arial"/>
          <w:sz w:val="24"/>
          <w:szCs w:val="24"/>
        </w:rPr>
        <w:t>Cuantía del contrato</w:t>
      </w:r>
    </w:p>
    <w:p w:rsidR="00513E8A" w:rsidRPr="00F31DCA" w:rsidRDefault="00513E8A" w:rsidP="00F31DCA">
      <w:pPr>
        <w:pStyle w:val="Prrafodelista"/>
        <w:numPr>
          <w:ilvl w:val="0"/>
          <w:numId w:val="4"/>
        </w:numPr>
        <w:spacing w:after="0" w:line="240" w:lineRule="auto"/>
        <w:jc w:val="both"/>
        <w:rPr>
          <w:rFonts w:ascii="Arial" w:hAnsi="Arial" w:cs="Arial"/>
          <w:sz w:val="24"/>
          <w:szCs w:val="24"/>
        </w:rPr>
      </w:pPr>
      <w:r w:rsidRPr="00F31DCA">
        <w:rPr>
          <w:rFonts w:ascii="Arial" w:hAnsi="Arial" w:cs="Arial"/>
          <w:sz w:val="24"/>
          <w:szCs w:val="24"/>
        </w:rPr>
        <w:t>Estado del proyecto, detallando las acciones adelantadas (incluyendo el avance financiero, avance físico y el avance en gestión)</w:t>
      </w:r>
    </w:p>
    <w:p w:rsidR="00513E8A" w:rsidRPr="00F31DCA" w:rsidRDefault="00513E8A" w:rsidP="00F31DCA">
      <w:pPr>
        <w:pStyle w:val="Prrafodelista"/>
        <w:numPr>
          <w:ilvl w:val="0"/>
          <w:numId w:val="4"/>
        </w:numPr>
        <w:spacing w:after="0" w:line="240" w:lineRule="auto"/>
        <w:jc w:val="both"/>
        <w:rPr>
          <w:rFonts w:ascii="Arial" w:hAnsi="Arial" w:cs="Arial"/>
          <w:sz w:val="24"/>
          <w:szCs w:val="24"/>
        </w:rPr>
      </w:pPr>
      <w:r w:rsidRPr="00F31DCA">
        <w:rPr>
          <w:rFonts w:ascii="Arial" w:hAnsi="Arial" w:cs="Arial"/>
          <w:sz w:val="24"/>
          <w:szCs w:val="24"/>
        </w:rPr>
        <w:t>Valor y concepto de lo desembolsado en virtud de la ejecución del contrato</w:t>
      </w:r>
    </w:p>
    <w:p w:rsidR="00513E8A" w:rsidRPr="00F31DCA" w:rsidRDefault="00513E8A" w:rsidP="00F31DCA">
      <w:pPr>
        <w:pStyle w:val="Prrafodelista"/>
        <w:numPr>
          <w:ilvl w:val="0"/>
          <w:numId w:val="4"/>
        </w:numPr>
        <w:spacing w:after="0" w:line="240" w:lineRule="auto"/>
        <w:jc w:val="both"/>
        <w:rPr>
          <w:rFonts w:ascii="Arial" w:hAnsi="Arial" w:cs="Arial"/>
          <w:sz w:val="24"/>
          <w:szCs w:val="24"/>
        </w:rPr>
      </w:pPr>
      <w:r w:rsidRPr="00F31DCA">
        <w:rPr>
          <w:rFonts w:ascii="Arial" w:hAnsi="Arial" w:cs="Arial"/>
          <w:sz w:val="24"/>
          <w:szCs w:val="24"/>
        </w:rPr>
        <w:t>Soportes del contrato, link del SECOP y/o donde se encuentre los soportes.</w:t>
      </w:r>
    </w:p>
    <w:p w:rsidR="00513E8A" w:rsidRPr="00F31DCA" w:rsidRDefault="00513E8A" w:rsidP="00F31DCA">
      <w:pPr>
        <w:pStyle w:val="Prrafodelista"/>
        <w:numPr>
          <w:ilvl w:val="0"/>
          <w:numId w:val="4"/>
        </w:numPr>
        <w:spacing w:after="0" w:line="240" w:lineRule="auto"/>
        <w:jc w:val="both"/>
        <w:rPr>
          <w:rFonts w:ascii="Arial" w:hAnsi="Arial" w:cs="Arial"/>
          <w:sz w:val="24"/>
          <w:szCs w:val="24"/>
        </w:rPr>
      </w:pPr>
      <w:r w:rsidRPr="00F31DCA">
        <w:rPr>
          <w:rFonts w:ascii="Arial" w:hAnsi="Arial" w:cs="Arial"/>
          <w:sz w:val="24"/>
          <w:szCs w:val="24"/>
        </w:rPr>
        <w:t>Incumplimientos en los plazos pactados (especificando días de retraso)</w:t>
      </w:r>
    </w:p>
    <w:p w:rsidR="00513E8A" w:rsidRDefault="00513E8A" w:rsidP="00F31DCA">
      <w:pPr>
        <w:spacing w:after="0" w:line="240" w:lineRule="auto"/>
        <w:jc w:val="both"/>
        <w:rPr>
          <w:rFonts w:ascii="Arial" w:hAnsi="Arial" w:cs="Arial"/>
          <w:sz w:val="24"/>
          <w:szCs w:val="24"/>
        </w:rPr>
      </w:pPr>
    </w:p>
    <w:p w:rsidR="00513E8A" w:rsidRPr="00F31DCA" w:rsidRDefault="00513E8A" w:rsidP="00F31DCA">
      <w:pPr>
        <w:pStyle w:val="Prrafodelista"/>
        <w:numPr>
          <w:ilvl w:val="0"/>
          <w:numId w:val="1"/>
        </w:numPr>
        <w:spacing w:after="0" w:line="240" w:lineRule="auto"/>
        <w:ind w:left="360"/>
        <w:jc w:val="both"/>
        <w:rPr>
          <w:rFonts w:ascii="Arial" w:hAnsi="Arial" w:cs="Arial"/>
          <w:sz w:val="24"/>
          <w:szCs w:val="24"/>
        </w:rPr>
      </w:pPr>
      <w:r w:rsidRPr="00F31DCA">
        <w:rPr>
          <w:rFonts w:ascii="Arial" w:hAnsi="Arial" w:cs="Arial"/>
          <w:sz w:val="24"/>
          <w:szCs w:val="24"/>
        </w:rPr>
        <w:t xml:space="preserve">Especifique el valor y el concepto de los recursos que se han desembolsado para atender los proyectos a cargo de UNGRD en la </w:t>
      </w:r>
      <w:proofErr w:type="spellStart"/>
      <w:r w:rsidRPr="00F31DCA">
        <w:rPr>
          <w:rFonts w:ascii="Arial" w:hAnsi="Arial" w:cs="Arial"/>
          <w:sz w:val="24"/>
          <w:szCs w:val="24"/>
        </w:rPr>
        <w:t>Mojana</w:t>
      </w:r>
      <w:proofErr w:type="spellEnd"/>
      <w:r w:rsidRPr="00F31DCA">
        <w:rPr>
          <w:rFonts w:ascii="Arial" w:hAnsi="Arial" w:cs="Arial"/>
          <w:sz w:val="24"/>
          <w:szCs w:val="24"/>
        </w:rPr>
        <w:t>. Sírvase diferenciar los recursos girados durante el Gobierno del ex presidente Iván Duque y los desembolsados por el Gobierno de Gustavo Petro Urrego.</w:t>
      </w:r>
    </w:p>
    <w:p w:rsidR="00513E8A" w:rsidRPr="00513E8A" w:rsidRDefault="00513E8A" w:rsidP="00F31DCA">
      <w:pPr>
        <w:spacing w:after="0" w:line="240" w:lineRule="auto"/>
        <w:ind w:left="-360"/>
        <w:jc w:val="both"/>
        <w:rPr>
          <w:rFonts w:ascii="Arial" w:hAnsi="Arial" w:cs="Arial"/>
          <w:sz w:val="24"/>
          <w:szCs w:val="24"/>
        </w:rPr>
      </w:pPr>
    </w:p>
    <w:p w:rsidR="00513E8A" w:rsidRPr="00F31DCA" w:rsidRDefault="00513E8A" w:rsidP="00F31DCA">
      <w:pPr>
        <w:pStyle w:val="Prrafodelista"/>
        <w:numPr>
          <w:ilvl w:val="0"/>
          <w:numId w:val="1"/>
        </w:numPr>
        <w:spacing w:after="0" w:line="240" w:lineRule="auto"/>
        <w:ind w:left="360"/>
        <w:jc w:val="both"/>
        <w:rPr>
          <w:rFonts w:ascii="Arial" w:hAnsi="Arial" w:cs="Arial"/>
          <w:sz w:val="24"/>
          <w:szCs w:val="24"/>
        </w:rPr>
      </w:pPr>
      <w:r w:rsidRPr="00F31DCA">
        <w:rPr>
          <w:rFonts w:ascii="Arial" w:hAnsi="Arial" w:cs="Arial"/>
          <w:sz w:val="24"/>
          <w:szCs w:val="24"/>
        </w:rPr>
        <w:t>Anexe los contratos de supervisión que fueron pactados para el seguimiento de los proyectos descritos en la pregunta anterior, aportando los siguientes datos:</w:t>
      </w:r>
    </w:p>
    <w:p w:rsidR="00513E8A" w:rsidRPr="00513E8A" w:rsidRDefault="00513E8A" w:rsidP="00F31DCA">
      <w:pPr>
        <w:spacing w:after="0" w:line="240" w:lineRule="auto"/>
        <w:ind w:left="-360"/>
        <w:jc w:val="both"/>
        <w:rPr>
          <w:rFonts w:ascii="Arial" w:hAnsi="Arial" w:cs="Arial"/>
          <w:sz w:val="24"/>
          <w:szCs w:val="24"/>
        </w:rPr>
      </w:pPr>
    </w:p>
    <w:p w:rsidR="00513E8A" w:rsidRPr="00F31DCA" w:rsidRDefault="00513E8A" w:rsidP="00F31DCA">
      <w:pPr>
        <w:pStyle w:val="Prrafodelista"/>
        <w:numPr>
          <w:ilvl w:val="0"/>
          <w:numId w:val="5"/>
        </w:numPr>
        <w:spacing w:after="0" w:line="240" w:lineRule="auto"/>
        <w:jc w:val="both"/>
        <w:rPr>
          <w:rFonts w:ascii="Arial" w:hAnsi="Arial" w:cs="Arial"/>
          <w:sz w:val="24"/>
          <w:szCs w:val="24"/>
        </w:rPr>
      </w:pPr>
      <w:r w:rsidRPr="00F31DCA">
        <w:rPr>
          <w:rFonts w:ascii="Arial" w:hAnsi="Arial" w:cs="Arial"/>
          <w:sz w:val="24"/>
          <w:szCs w:val="24"/>
        </w:rPr>
        <w:t>Nombre del funcionario responsable de la interventoría</w:t>
      </w:r>
    </w:p>
    <w:p w:rsidR="00513E8A" w:rsidRPr="00F31DCA" w:rsidRDefault="00513E8A" w:rsidP="00F31DCA">
      <w:pPr>
        <w:pStyle w:val="Prrafodelista"/>
        <w:numPr>
          <w:ilvl w:val="0"/>
          <w:numId w:val="5"/>
        </w:numPr>
        <w:spacing w:after="0" w:line="240" w:lineRule="auto"/>
        <w:jc w:val="both"/>
        <w:rPr>
          <w:rFonts w:ascii="Arial" w:hAnsi="Arial" w:cs="Arial"/>
          <w:sz w:val="24"/>
          <w:szCs w:val="24"/>
        </w:rPr>
      </w:pPr>
      <w:r w:rsidRPr="00F31DCA">
        <w:rPr>
          <w:rFonts w:ascii="Arial" w:hAnsi="Arial" w:cs="Arial"/>
          <w:sz w:val="24"/>
          <w:szCs w:val="24"/>
        </w:rPr>
        <w:t>Objeto de la interventoría</w:t>
      </w:r>
    </w:p>
    <w:p w:rsidR="00513E8A" w:rsidRPr="00F31DCA" w:rsidRDefault="00513E8A" w:rsidP="00F31DCA">
      <w:pPr>
        <w:pStyle w:val="Prrafodelista"/>
        <w:numPr>
          <w:ilvl w:val="0"/>
          <w:numId w:val="5"/>
        </w:numPr>
        <w:spacing w:after="0" w:line="240" w:lineRule="auto"/>
        <w:jc w:val="both"/>
        <w:rPr>
          <w:rFonts w:ascii="Arial" w:hAnsi="Arial" w:cs="Arial"/>
          <w:sz w:val="24"/>
          <w:szCs w:val="24"/>
        </w:rPr>
      </w:pPr>
      <w:r w:rsidRPr="00F31DCA">
        <w:rPr>
          <w:rFonts w:ascii="Arial" w:hAnsi="Arial" w:cs="Arial"/>
          <w:sz w:val="24"/>
          <w:szCs w:val="24"/>
        </w:rPr>
        <w:t>Cuantía del Contrato de Interventoría</w:t>
      </w:r>
    </w:p>
    <w:p w:rsidR="00513E8A" w:rsidRPr="00F31DCA" w:rsidRDefault="00513E8A" w:rsidP="00F31DCA">
      <w:pPr>
        <w:pStyle w:val="Prrafodelista"/>
        <w:numPr>
          <w:ilvl w:val="0"/>
          <w:numId w:val="5"/>
        </w:numPr>
        <w:spacing w:after="0" w:line="240" w:lineRule="auto"/>
        <w:jc w:val="both"/>
        <w:rPr>
          <w:rFonts w:ascii="Arial" w:hAnsi="Arial" w:cs="Arial"/>
          <w:sz w:val="24"/>
          <w:szCs w:val="24"/>
        </w:rPr>
      </w:pPr>
      <w:r w:rsidRPr="00F31DCA">
        <w:rPr>
          <w:rFonts w:ascii="Arial" w:hAnsi="Arial" w:cs="Arial"/>
          <w:sz w:val="24"/>
          <w:szCs w:val="24"/>
        </w:rPr>
        <w:t>Plazo del contrato</w:t>
      </w:r>
    </w:p>
    <w:p w:rsidR="00513E8A" w:rsidRPr="00F31DCA" w:rsidRDefault="00513E8A" w:rsidP="00F31DCA">
      <w:pPr>
        <w:pStyle w:val="Prrafodelista"/>
        <w:numPr>
          <w:ilvl w:val="0"/>
          <w:numId w:val="5"/>
        </w:numPr>
        <w:spacing w:after="0" w:line="240" w:lineRule="auto"/>
        <w:jc w:val="both"/>
        <w:rPr>
          <w:rFonts w:ascii="Arial" w:hAnsi="Arial" w:cs="Arial"/>
          <w:sz w:val="24"/>
          <w:szCs w:val="24"/>
        </w:rPr>
      </w:pPr>
      <w:r w:rsidRPr="00F31DCA">
        <w:rPr>
          <w:rFonts w:ascii="Arial" w:hAnsi="Arial" w:cs="Arial"/>
          <w:sz w:val="24"/>
          <w:szCs w:val="24"/>
        </w:rPr>
        <w:t>Anexar los respectivos contratos</w:t>
      </w:r>
    </w:p>
    <w:p w:rsidR="00513E8A" w:rsidRPr="00F31DCA" w:rsidRDefault="00513E8A" w:rsidP="00F31DCA">
      <w:pPr>
        <w:pStyle w:val="Prrafodelista"/>
        <w:numPr>
          <w:ilvl w:val="0"/>
          <w:numId w:val="5"/>
        </w:numPr>
        <w:spacing w:after="0" w:line="240" w:lineRule="auto"/>
        <w:jc w:val="both"/>
        <w:rPr>
          <w:rFonts w:ascii="Arial" w:hAnsi="Arial" w:cs="Arial"/>
          <w:sz w:val="24"/>
          <w:szCs w:val="24"/>
        </w:rPr>
      </w:pPr>
      <w:r w:rsidRPr="00F31DCA">
        <w:rPr>
          <w:rFonts w:ascii="Arial" w:hAnsi="Arial" w:cs="Arial"/>
          <w:sz w:val="24"/>
          <w:szCs w:val="24"/>
        </w:rPr>
        <w:t>Anexar los informes desarrollados por la respectiva interventoría</w:t>
      </w:r>
    </w:p>
    <w:p w:rsidR="00513E8A" w:rsidRPr="00F31DCA" w:rsidRDefault="00513E8A" w:rsidP="00F31DCA">
      <w:pPr>
        <w:pStyle w:val="Prrafodelista"/>
        <w:numPr>
          <w:ilvl w:val="0"/>
          <w:numId w:val="5"/>
        </w:numPr>
        <w:spacing w:after="0" w:line="240" w:lineRule="auto"/>
        <w:jc w:val="both"/>
        <w:rPr>
          <w:rFonts w:ascii="Arial" w:hAnsi="Arial" w:cs="Arial"/>
          <w:sz w:val="24"/>
          <w:szCs w:val="24"/>
        </w:rPr>
      </w:pPr>
      <w:r w:rsidRPr="00F31DCA">
        <w:rPr>
          <w:rFonts w:ascii="Arial" w:hAnsi="Arial" w:cs="Arial"/>
          <w:sz w:val="24"/>
          <w:szCs w:val="24"/>
        </w:rPr>
        <w:t>Soportes del contrato, link del SECOP y/o donde se encuentre los soportes</w:t>
      </w:r>
    </w:p>
    <w:p w:rsidR="00513E8A" w:rsidRDefault="00513E8A" w:rsidP="00F31DCA">
      <w:pPr>
        <w:spacing w:after="0" w:line="240" w:lineRule="auto"/>
        <w:jc w:val="both"/>
        <w:rPr>
          <w:rFonts w:ascii="Arial" w:hAnsi="Arial" w:cs="Arial"/>
          <w:sz w:val="24"/>
          <w:szCs w:val="24"/>
        </w:rPr>
      </w:pPr>
    </w:p>
    <w:p w:rsidR="00513E8A" w:rsidRDefault="00513E8A" w:rsidP="00F31DCA">
      <w:pPr>
        <w:pStyle w:val="Prrafodelista"/>
        <w:numPr>
          <w:ilvl w:val="0"/>
          <w:numId w:val="1"/>
        </w:numPr>
        <w:spacing w:after="0" w:line="240" w:lineRule="auto"/>
        <w:ind w:left="360"/>
        <w:jc w:val="both"/>
        <w:rPr>
          <w:rFonts w:ascii="Arial" w:hAnsi="Arial" w:cs="Arial"/>
          <w:sz w:val="24"/>
          <w:szCs w:val="24"/>
        </w:rPr>
      </w:pPr>
      <w:r w:rsidRPr="00F31DCA">
        <w:rPr>
          <w:rFonts w:ascii="Arial" w:hAnsi="Arial" w:cs="Arial"/>
          <w:sz w:val="24"/>
          <w:szCs w:val="24"/>
        </w:rPr>
        <w:t xml:space="preserve">Informe que actuaciones administrativas ha expedido la UNGRD para la ejecución del proyecto de inversión denominado Estudios, diseños a detalle y construcción de obras de protección y dinámicas hidráulicas en los departamentos de Sucre, Córdoba, Bolívar y Antioquia (BPIN 2022000020002) y el proyecto de inversión denominado fortalecimiento financiero para gestionar el riesgo de desastres en la región de La </w:t>
      </w:r>
      <w:proofErr w:type="spellStart"/>
      <w:r w:rsidRPr="00F31DCA">
        <w:rPr>
          <w:rFonts w:ascii="Arial" w:hAnsi="Arial" w:cs="Arial"/>
          <w:sz w:val="24"/>
          <w:szCs w:val="24"/>
        </w:rPr>
        <w:t>Mojana</w:t>
      </w:r>
      <w:proofErr w:type="spellEnd"/>
      <w:r w:rsidRPr="00F31DCA">
        <w:rPr>
          <w:rFonts w:ascii="Arial" w:hAnsi="Arial" w:cs="Arial"/>
          <w:sz w:val="24"/>
          <w:szCs w:val="24"/>
        </w:rPr>
        <w:t xml:space="preserve"> - Sucre, Bolívar, Córdoba, Antioquia con código (BPIN 2021011000292), declarados de importancia estratégica por el documento CONPES 4076, sírvase anexarlas y/o aportar el link donde pueden ser consultadas.</w:t>
      </w:r>
    </w:p>
    <w:p w:rsidR="00F31DCA" w:rsidRPr="00F31DCA" w:rsidRDefault="00F31DCA" w:rsidP="00F31DCA">
      <w:pPr>
        <w:spacing w:after="0" w:line="240" w:lineRule="auto"/>
        <w:ind w:left="360"/>
        <w:jc w:val="both"/>
        <w:rPr>
          <w:rFonts w:ascii="Arial" w:hAnsi="Arial" w:cs="Arial"/>
          <w:sz w:val="24"/>
          <w:szCs w:val="24"/>
        </w:rPr>
      </w:pPr>
    </w:p>
    <w:p w:rsidR="00513E8A" w:rsidRPr="00F31DCA" w:rsidRDefault="00513E8A" w:rsidP="00F31DCA">
      <w:pPr>
        <w:pStyle w:val="Prrafodelista"/>
        <w:numPr>
          <w:ilvl w:val="0"/>
          <w:numId w:val="1"/>
        </w:numPr>
        <w:spacing w:after="0" w:line="240" w:lineRule="auto"/>
        <w:ind w:left="360"/>
        <w:jc w:val="both"/>
        <w:rPr>
          <w:rFonts w:ascii="Arial" w:hAnsi="Arial" w:cs="Arial"/>
          <w:sz w:val="24"/>
          <w:szCs w:val="24"/>
        </w:rPr>
      </w:pPr>
      <w:r w:rsidRPr="00F31DCA">
        <w:rPr>
          <w:rFonts w:ascii="Arial" w:hAnsi="Arial" w:cs="Arial"/>
          <w:sz w:val="24"/>
          <w:szCs w:val="24"/>
        </w:rPr>
        <w:t xml:space="preserve">Detalle que acciones se han desarrollado con el fin de garantizar el cierre del </w:t>
      </w:r>
      <w:proofErr w:type="spellStart"/>
      <w:r w:rsidRPr="00F31DCA">
        <w:rPr>
          <w:rFonts w:ascii="Arial" w:hAnsi="Arial" w:cs="Arial"/>
          <w:sz w:val="24"/>
          <w:szCs w:val="24"/>
        </w:rPr>
        <w:t>Jarillón</w:t>
      </w:r>
      <w:proofErr w:type="spellEnd"/>
      <w:r w:rsidRPr="00F31DCA">
        <w:rPr>
          <w:rFonts w:ascii="Arial" w:hAnsi="Arial" w:cs="Arial"/>
          <w:sz w:val="24"/>
          <w:szCs w:val="24"/>
        </w:rPr>
        <w:t xml:space="preserve"> en el sector conocido como Cara de Gato, sírvase especificar los siguientes datos:</w:t>
      </w:r>
    </w:p>
    <w:p w:rsidR="00513E8A" w:rsidRPr="00513E8A" w:rsidRDefault="00513E8A" w:rsidP="00F31DCA">
      <w:pPr>
        <w:spacing w:after="0" w:line="240" w:lineRule="auto"/>
        <w:ind w:left="-360"/>
        <w:jc w:val="both"/>
        <w:rPr>
          <w:rFonts w:ascii="Arial" w:hAnsi="Arial" w:cs="Arial"/>
          <w:sz w:val="24"/>
          <w:szCs w:val="24"/>
        </w:rPr>
      </w:pPr>
    </w:p>
    <w:p w:rsidR="00513E8A" w:rsidRPr="00F31DCA" w:rsidRDefault="00513E8A" w:rsidP="00F31DCA">
      <w:pPr>
        <w:pStyle w:val="Prrafodelista"/>
        <w:numPr>
          <w:ilvl w:val="0"/>
          <w:numId w:val="6"/>
        </w:numPr>
        <w:spacing w:after="0" w:line="240" w:lineRule="auto"/>
        <w:jc w:val="both"/>
        <w:rPr>
          <w:rFonts w:ascii="Arial" w:hAnsi="Arial" w:cs="Arial"/>
          <w:sz w:val="24"/>
          <w:szCs w:val="24"/>
        </w:rPr>
      </w:pPr>
      <w:r w:rsidRPr="00F31DCA">
        <w:rPr>
          <w:rFonts w:ascii="Arial" w:hAnsi="Arial" w:cs="Arial"/>
          <w:sz w:val="24"/>
          <w:szCs w:val="24"/>
        </w:rPr>
        <w:t>Objeto del contrato</w:t>
      </w:r>
    </w:p>
    <w:p w:rsidR="00513E8A" w:rsidRPr="00F31DCA" w:rsidRDefault="00513E8A" w:rsidP="00F31DCA">
      <w:pPr>
        <w:pStyle w:val="Prrafodelista"/>
        <w:numPr>
          <w:ilvl w:val="0"/>
          <w:numId w:val="6"/>
        </w:numPr>
        <w:spacing w:after="0" w:line="240" w:lineRule="auto"/>
        <w:jc w:val="both"/>
        <w:rPr>
          <w:rFonts w:ascii="Arial" w:hAnsi="Arial" w:cs="Arial"/>
          <w:sz w:val="24"/>
          <w:szCs w:val="24"/>
        </w:rPr>
      </w:pPr>
      <w:r w:rsidRPr="00F31DCA">
        <w:rPr>
          <w:rFonts w:ascii="Arial" w:hAnsi="Arial" w:cs="Arial"/>
          <w:sz w:val="24"/>
          <w:szCs w:val="24"/>
        </w:rPr>
        <w:t>Entidad Contratada (aportar certificado de existencia y representación legal)</w:t>
      </w:r>
    </w:p>
    <w:p w:rsidR="00513E8A" w:rsidRPr="00F31DCA" w:rsidRDefault="00513E8A" w:rsidP="00F31DCA">
      <w:pPr>
        <w:pStyle w:val="Prrafodelista"/>
        <w:numPr>
          <w:ilvl w:val="0"/>
          <w:numId w:val="6"/>
        </w:numPr>
        <w:spacing w:after="0" w:line="240" w:lineRule="auto"/>
        <w:jc w:val="both"/>
        <w:rPr>
          <w:rFonts w:ascii="Arial" w:hAnsi="Arial" w:cs="Arial"/>
          <w:sz w:val="24"/>
          <w:szCs w:val="24"/>
        </w:rPr>
      </w:pPr>
      <w:r w:rsidRPr="00F31DCA">
        <w:rPr>
          <w:rFonts w:ascii="Arial" w:hAnsi="Arial" w:cs="Arial"/>
          <w:sz w:val="24"/>
          <w:szCs w:val="24"/>
        </w:rPr>
        <w:t>Responsable del proyecto</w:t>
      </w:r>
    </w:p>
    <w:p w:rsidR="00513E8A" w:rsidRPr="00F31DCA" w:rsidRDefault="00513E8A" w:rsidP="00F31DCA">
      <w:pPr>
        <w:pStyle w:val="Prrafodelista"/>
        <w:numPr>
          <w:ilvl w:val="0"/>
          <w:numId w:val="6"/>
        </w:numPr>
        <w:spacing w:after="0" w:line="240" w:lineRule="auto"/>
        <w:jc w:val="both"/>
        <w:rPr>
          <w:rFonts w:ascii="Arial" w:hAnsi="Arial" w:cs="Arial"/>
          <w:sz w:val="24"/>
          <w:szCs w:val="24"/>
        </w:rPr>
      </w:pPr>
      <w:r w:rsidRPr="00F31DCA">
        <w:rPr>
          <w:rFonts w:ascii="Arial" w:hAnsi="Arial" w:cs="Arial"/>
          <w:sz w:val="24"/>
          <w:szCs w:val="24"/>
        </w:rPr>
        <w:t>Tipo de contrato</w:t>
      </w:r>
    </w:p>
    <w:p w:rsidR="00513E8A" w:rsidRPr="00F31DCA" w:rsidRDefault="00513E8A" w:rsidP="00F31DCA">
      <w:pPr>
        <w:pStyle w:val="Prrafodelista"/>
        <w:numPr>
          <w:ilvl w:val="0"/>
          <w:numId w:val="6"/>
        </w:numPr>
        <w:spacing w:after="0" w:line="240" w:lineRule="auto"/>
        <w:jc w:val="both"/>
        <w:rPr>
          <w:rFonts w:ascii="Arial" w:hAnsi="Arial" w:cs="Arial"/>
          <w:sz w:val="24"/>
          <w:szCs w:val="24"/>
        </w:rPr>
      </w:pPr>
      <w:r w:rsidRPr="00F31DCA">
        <w:rPr>
          <w:rFonts w:ascii="Arial" w:hAnsi="Arial" w:cs="Arial"/>
          <w:sz w:val="24"/>
          <w:szCs w:val="24"/>
        </w:rPr>
        <w:t>Cuantía del contrato</w:t>
      </w:r>
    </w:p>
    <w:p w:rsidR="00513E8A" w:rsidRPr="00F31DCA" w:rsidRDefault="00513E8A" w:rsidP="00F31DCA">
      <w:pPr>
        <w:pStyle w:val="Prrafodelista"/>
        <w:numPr>
          <w:ilvl w:val="0"/>
          <w:numId w:val="6"/>
        </w:numPr>
        <w:spacing w:after="0" w:line="240" w:lineRule="auto"/>
        <w:jc w:val="both"/>
        <w:rPr>
          <w:rFonts w:ascii="Arial" w:hAnsi="Arial" w:cs="Arial"/>
          <w:sz w:val="24"/>
          <w:szCs w:val="24"/>
        </w:rPr>
      </w:pPr>
      <w:r w:rsidRPr="00F31DCA">
        <w:rPr>
          <w:rFonts w:ascii="Arial" w:hAnsi="Arial" w:cs="Arial"/>
          <w:sz w:val="24"/>
          <w:szCs w:val="24"/>
        </w:rPr>
        <w:t>Plazo del contrato</w:t>
      </w:r>
    </w:p>
    <w:p w:rsidR="00513E8A" w:rsidRPr="00F31DCA" w:rsidRDefault="00513E8A" w:rsidP="00F31DCA">
      <w:pPr>
        <w:pStyle w:val="Prrafodelista"/>
        <w:numPr>
          <w:ilvl w:val="0"/>
          <w:numId w:val="6"/>
        </w:numPr>
        <w:spacing w:after="0" w:line="240" w:lineRule="auto"/>
        <w:jc w:val="both"/>
        <w:rPr>
          <w:rFonts w:ascii="Arial" w:hAnsi="Arial" w:cs="Arial"/>
          <w:sz w:val="24"/>
          <w:szCs w:val="24"/>
        </w:rPr>
      </w:pPr>
      <w:r w:rsidRPr="00F31DCA">
        <w:rPr>
          <w:rFonts w:ascii="Arial" w:hAnsi="Arial" w:cs="Arial"/>
          <w:sz w:val="24"/>
          <w:szCs w:val="24"/>
        </w:rPr>
        <w:lastRenderedPageBreak/>
        <w:t>Estado del proyecto, detallando las acciones adelantadas (incluyendo el avance financiero, avance físico y el avance en gestión)</w:t>
      </w:r>
    </w:p>
    <w:p w:rsidR="00513E8A" w:rsidRPr="00F31DCA" w:rsidRDefault="00513E8A" w:rsidP="00F31DCA">
      <w:pPr>
        <w:pStyle w:val="Prrafodelista"/>
        <w:numPr>
          <w:ilvl w:val="0"/>
          <w:numId w:val="6"/>
        </w:numPr>
        <w:spacing w:after="0" w:line="240" w:lineRule="auto"/>
        <w:jc w:val="both"/>
        <w:rPr>
          <w:rFonts w:ascii="Arial" w:hAnsi="Arial" w:cs="Arial"/>
          <w:sz w:val="24"/>
          <w:szCs w:val="24"/>
        </w:rPr>
      </w:pPr>
      <w:r w:rsidRPr="00F31DCA">
        <w:rPr>
          <w:rFonts w:ascii="Arial" w:hAnsi="Arial" w:cs="Arial"/>
          <w:sz w:val="24"/>
          <w:szCs w:val="24"/>
        </w:rPr>
        <w:t>Valor y concepto de lo desembolsado en virtud de la ejecución del contrato</w:t>
      </w:r>
    </w:p>
    <w:p w:rsidR="00513E8A" w:rsidRPr="00F31DCA" w:rsidRDefault="00513E8A" w:rsidP="00F31DCA">
      <w:pPr>
        <w:pStyle w:val="Prrafodelista"/>
        <w:numPr>
          <w:ilvl w:val="0"/>
          <w:numId w:val="6"/>
        </w:numPr>
        <w:spacing w:after="0" w:line="240" w:lineRule="auto"/>
        <w:jc w:val="both"/>
        <w:rPr>
          <w:rFonts w:ascii="Arial" w:hAnsi="Arial" w:cs="Arial"/>
          <w:sz w:val="24"/>
          <w:szCs w:val="24"/>
        </w:rPr>
      </w:pPr>
      <w:r w:rsidRPr="00F31DCA">
        <w:rPr>
          <w:rFonts w:ascii="Arial" w:hAnsi="Arial" w:cs="Arial"/>
          <w:sz w:val="24"/>
          <w:szCs w:val="24"/>
        </w:rPr>
        <w:t>Soportes del contrato, link del SECOP y/o donde se encuentre los soportes.</w:t>
      </w:r>
    </w:p>
    <w:p w:rsidR="00513E8A" w:rsidRPr="00F31DCA" w:rsidRDefault="00513E8A" w:rsidP="00F31DCA">
      <w:pPr>
        <w:pStyle w:val="Prrafodelista"/>
        <w:numPr>
          <w:ilvl w:val="0"/>
          <w:numId w:val="6"/>
        </w:numPr>
        <w:spacing w:after="0" w:line="240" w:lineRule="auto"/>
        <w:jc w:val="both"/>
        <w:rPr>
          <w:rFonts w:ascii="Arial" w:hAnsi="Arial" w:cs="Arial"/>
          <w:sz w:val="24"/>
          <w:szCs w:val="24"/>
        </w:rPr>
      </w:pPr>
      <w:r w:rsidRPr="00F31DCA">
        <w:rPr>
          <w:rFonts w:ascii="Arial" w:hAnsi="Arial" w:cs="Arial"/>
          <w:sz w:val="24"/>
          <w:szCs w:val="24"/>
        </w:rPr>
        <w:t>Incumplimientos en los plazos pactados (especificando días de retraso)</w:t>
      </w:r>
    </w:p>
    <w:p w:rsidR="00513E8A" w:rsidRPr="00F31DCA" w:rsidRDefault="00513E8A" w:rsidP="00F31DCA">
      <w:pPr>
        <w:pStyle w:val="Prrafodelista"/>
        <w:numPr>
          <w:ilvl w:val="0"/>
          <w:numId w:val="6"/>
        </w:numPr>
        <w:spacing w:after="0" w:line="240" w:lineRule="auto"/>
        <w:jc w:val="both"/>
        <w:rPr>
          <w:rFonts w:ascii="Arial" w:hAnsi="Arial" w:cs="Arial"/>
          <w:sz w:val="24"/>
          <w:szCs w:val="24"/>
        </w:rPr>
      </w:pPr>
      <w:r w:rsidRPr="00F31DCA">
        <w:rPr>
          <w:rFonts w:ascii="Arial" w:hAnsi="Arial" w:cs="Arial"/>
          <w:sz w:val="24"/>
          <w:szCs w:val="24"/>
        </w:rPr>
        <w:t>Información del supervisor o interventoría contratada (aportar el contrato)</w:t>
      </w:r>
    </w:p>
    <w:p w:rsidR="00513E8A" w:rsidRPr="00F31DCA" w:rsidRDefault="00513E8A" w:rsidP="00F31DCA">
      <w:pPr>
        <w:pStyle w:val="Prrafodelista"/>
        <w:numPr>
          <w:ilvl w:val="0"/>
          <w:numId w:val="6"/>
        </w:numPr>
        <w:spacing w:after="0" w:line="240" w:lineRule="auto"/>
        <w:jc w:val="both"/>
        <w:rPr>
          <w:rFonts w:ascii="Arial" w:hAnsi="Arial" w:cs="Arial"/>
          <w:sz w:val="24"/>
          <w:szCs w:val="24"/>
        </w:rPr>
      </w:pPr>
      <w:r w:rsidRPr="00F31DCA">
        <w:rPr>
          <w:rFonts w:ascii="Arial" w:hAnsi="Arial" w:cs="Arial"/>
          <w:sz w:val="24"/>
          <w:szCs w:val="24"/>
        </w:rPr>
        <w:t>Informes desarrollados por el supervisor o interventoría (anexar documentos correspondientes)</w:t>
      </w:r>
    </w:p>
    <w:p w:rsidR="00513E8A" w:rsidRDefault="00513E8A" w:rsidP="00F31DCA">
      <w:pPr>
        <w:spacing w:after="0" w:line="240" w:lineRule="auto"/>
        <w:jc w:val="both"/>
        <w:rPr>
          <w:rFonts w:ascii="Arial" w:hAnsi="Arial" w:cs="Arial"/>
          <w:sz w:val="24"/>
          <w:szCs w:val="24"/>
        </w:rPr>
      </w:pPr>
    </w:p>
    <w:p w:rsidR="00513E8A" w:rsidRPr="00F31DCA" w:rsidRDefault="00513E8A" w:rsidP="00F31DCA">
      <w:pPr>
        <w:pStyle w:val="Prrafodelista"/>
        <w:numPr>
          <w:ilvl w:val="0"/>
          <w:numId w:val="1"/>
        </w:numPr>
        <w:spacing w:after="0" w:line="240" w:lineRule="auto"/>
        <w:ind w:left="360"/>
        <w:jc w:val="both"/>
        <w:rPr>
          <w:rFonts w:ascii="Arial" w:hAnsi="Arial" w:cs="Arial"/>
          <w:sz w:val="24"/>
          <w:szCs w:val="24"/>
        </w:rPr>
      </w:pPr>
      <w:r w:rsidRPr="00F31DCA">
        <w:rPr>
          <w:rFonts w:ascii="Arial" w:hAnsi="Arial" w:cs="Arial"/>
          <w:sz w:val="24"/>
          <w:szCs w:val="24"/>
        </w:rPr>
        <w:t xml:space="preserve">Informe si se hará el cierre efectivo del </w:t>
      </w:r>
      <w:proofErr w:type="spellStart"/>
      <w:r w:rsidRPr="00F31DCA">
        <w:rPr>
          <w:rFonts w:ascii="Arial" w:hAnsi="Arial" w:cs="Arial"/>
          <w:sz w:val="24"/>
          <w:szCs w:val="24"/>
        </w:rPr>
        <w:t>Jarillón</w:t>
      </w:r>
      <w:proofErr w:type="spellEnd"/>
      <w:r w:rsidRPr="00F31DCA">
        <w:rPr>
          <w:rFonts w:ascii="Arial" w:hAnsi="Arial" w:cs="Arial"/>
          <w:sz w:val="24"/>
          <w:szCs w:val="24"/>
        </w:rPr>
        <w:t xml:space="preserve"> Cara de Gato y que acciones se desarrollarán por parte de la UNGRD para garantizarlo. Sírvase adjuntar el cronograma de las obras y acciones.</w:t>
      </w:r>
    </w:p>
    <w:p w:rsidR="00513E8A" w:rsidRPr="00513E8A" w:rsidRDefault="00513E8A" w:rsidP="00F31DCA">
      <w:pPr>
        <w:spacing w:after="0" w:line="240" w:lineRule="auto"/>
        <w:ind w:left="-360"/>
        <w:jc w:val="both"/>
        <w:rPr>
          <w:rFonts w:ascii="Arial" w:hAnsi="Arial" w:cs="Arial"/>
          <w:sz w:val="24"/>
          <w:szCs w:val="24"/>
        </w:rPr>
      </w:pPr>
    </w:p>
    <w:p w:rsidR="00513E8A" w:rsidRPr="00F31DCA" w:rsidRDefault="00513E8A" w:rsidP="00F31DCA">
      <w:pPr>
        <w:spacing w:after="0" w:line="240" w:lineRule="auto"/>
        <w:jc w:val="both"/>
        <w:rPr>
          <w:rFonts w:ascii="Arial" w:hAnsi="Arial" w:cs="Arial"/>
          <w:b/>
          <w:i/>
          <w:sz w:val="24"/>
          <w:szCs w:val="24"/>
        </w:rPr>
      </w:pPr>
      <w:r w:rsidRPr="00F31DCA">
        <w:rPr>
          <w:rFonts w:ascii="Arial" w:hAnsi="Arial" w:cs="Arial"/>
          <w:b/>
          <w:i/>
          <w:sz w:val="24"/>
          <w:szCs w:val="24"/>
        </w:rPr>
        <w:t>Preguntas relacionadas con denuncias:</w:t>
      </w:r>
    </w:p>
    <w:p w:rsidR="00513E8A" w:rsidRPr="00513E8A" w:rsidRDefault="00513E8A" w:rsidP="00F31DCA">
      <w:pPr>
        <w:spacing w:after="0" w:line="240" w:lineRule="auto"/>
        <w:ind w:left="-360"/>
        <w:jc w:val="both"/>
        <w:rPr>
          <w:rFonts w:ascii="Arial" w:hAnsi="Arial" w:cs="Arial"/>
          <w:sz w:val="24"/>
          <w:szCs w:val="24"/>
        </w:rPr>
      </w:pPr>
    </w:p>
    <w:p w:rsidR="00513E8A" w:rsidRPr="00F31DCA" w:rsidRDefault="00513E8A" w:rsidP="00F31DCA">
      <w:pPr>
        <w:pStyle w:val="Prrafodelista"/>
        <w:numPr>
          <w:ilvl w:val="0"/>
          <w:numId w:val="1"/>
        </w:numPr>
        <w:spacing w:after="0" w:line="240" w:lineRule="auto"/>
        <w:ind w:left="360"/>
        <w:jc w:val="both"/>
        <w:rPr>
          <w:rFonts w:ascii="Arial" w:hAnsi="Arial" w:cs="Arial"/>
          <w:sz w:val="24"/>
          <w:szCs w:val="24"/>
        </w:rPr>
      </w:pPr>
      <w:r w:rsidRPr="00F31DCA">
        <w:rPr>
          <w:rFonts w:ascii="Arial" w:hAnsi="Arial" w:cs="Arial"/>
          <w:sz w:val="24"/>
          <w:szCs w:val="24"/>
        </w:rPr>
        <w:t xml:space="preserve">Sírvase a señalar e informar el estado actual de los procesos de investigación e indagación </w:t>
      </w:r>
      <w:bookmarkStart w:id="0" w:name="_GoBack"/>
      <w:r w:rsidRPr="00A83CB5">
        <w:rPr>
          <w:rFonts w:ascii="Arial" w:hAnsi="Arial" w:cs="Arial"/>
          <w:sz w:val="24"/>
          <w:szCs w:val="24"/>
          <w:u w:val="single"/>
        </w:rPr>
        <w:t>interna</w:t>
      </w:r>
      <w:r w:rsidRPr="00F31DCA">
        <w:rPr>
          <w:rFonts w:ascii="Arial" w:hAnsi="Arial" w:cs="Arial"/>
          <w:sz w:val="24"/>
          <w:szCs w:val="24"/>
        </w:rPr>
        <w:t xml:space="preserve"> </w:t>
      </w:r>
      <w:bookmarkEnd w:id="0"/>
      <w:r w:rsidRPr="00F31DCA">
        <w:rPr>
          <w:rFonts w:ascii="Arial" w:hAnsi="Arial" w:cs="Arial"/>
          <w:sz w:val="24"/>
          <w:szCs w:val="24"/>
        </w:rPr>
        <w:t>que se estén llevando a cabo con los presuntos hechos de corrupción al interior de la entidad los cuales comprometen cerca de $320.000.</w:t>
      </w:r>
      <w:proofErr w:type="gramStart"/>
      <w:r w:rsidRPr="00F31DCA">
        <w:rPr>
          <w:rFonts w:ascii="Arial" w:hAnsi="Arial" w:cs="Arial"/>
          <w:sz w:val="24"/>
          <w:szCs w:val="24"/>
        </w:rPr>
        <w:t>000.000.oo</w:t>
      </w:r>
      <w:proofErr w:type="gramEnd"/>
      <w:r w:rsidRPr="00F31DCA">
        <w:rPr>
          <w:rFonts w:ascii="Arial" w:hAnsi="Arial" w:cs="Arial"/>
          <w:sz w:val="24"/>
          <w:szCs w:val="24"/>
        </w:rPr>
        <w:t>.</w:t>
      </w:r>
    </w:p>
    <w:p w:rsidR="00513E8A" w:rsidRPr="00513E8A" w:rsidRDefault="00513E8A" w:rsidP="00F31DCA">
      <w:pPr>
        <w:spacing w:after="0" w:line="240" w:lineRule="auto"/>
        <w:ind w:left="-360"/>
        <w:jc w:val="both"/>
        <w:rPr>
          <w:rFonts w:ascii="Arial" w:hAnsi="Arial" w:cs="Arial"/>
          <w:sz w:val="24"/>
          <w:szCs w:val="24"/>
        </w:rPr>
      </w:pPr>
    </w:p>
    <w:p w:rsidR="00513E8A" w:rsidRPr="00F31DCA" w:rsidRDefault="00513E8A" w:rsidP="00F31DCA">
      <w:pPr>
        <w:spacing w:after="0" w:line="240" w:lineRule="auto"/>
        <w:ind w:left="360"/>
        <w:jc w:val="both"/>
        <w:rPr>
          <w:rFonts w:ascii="Arial" w:hAnsi="Arial" w:cs="Arial"/>
          <w:sz w:val="24"/>
          <w:szCs w:val="24"/>
        </w:rPr>
      </w:pPr>
      <w:r w:rsidRPr="00F31DCA">
        <w:rPr>
          <w:rFonts w:ascii="Arial" w:hAnsi="Arial" w:cs="Arial"/>
          <w:sz w:val="24"/>
          <w:szCs w:val="24"/>
        </w:rPr>
        <w:t xml:space="preserve">Favor responder con base en las declaraciones de entonces Director de la UNGRD que constan en la publicación fechada 5/11/22 </w:t>
      </w:r>
      <w:hyperlink r:id="rId6" w:history="1">
        <w:r w:rsidRPr="00F31DCA">
          <w:rPr>
            <w:rStyle w:val="Hipervnculo"/>
            <w:rFonts w:ascii="Arial" w:hAnsi="Arial" w:cs="Arial"/>
            <w:sz w:val="24"/>
            <w:szCs w:val="24"/>
          </w:rPr>
          <w:t>https://www.seman</w:t>
        </w:r>
        <w:r w:rsidRPr="00F31DCA">
          <w:rPr>
            <w:rStyle w:val="Hipervnculo"/>
            <w:rFonts w:ascii="Arial" w:hAnsi="Arial" w:cs="Arial"/>
            <w:sz w:val="24"/>
            <w:szCs w:val="24"/>
          </w:rPr>
          <w:t>a</w:t>
        </w:r>
        <w:r w:rsidRPr="00F31DCA">
          <w:rPr>
            <w:rStyle w:val="Hipervnculo"/>
            <w:rFonts w:ascii="Arial" w:hAnsi="Arial" w:cs="Arial"/>
            <w:sz w:val="24"/>
            <w:szCs w:val="24"/>
          </w:rPr>
          <w:t>.com/nacion/articulo/inundados-en-corrupcion-semana-destapa-la-olla-podrida-de-los-contratos-de-la-unidad-nacional-para-la-gestion-del-riesgo-de-desastres/202259/</w:t>
        </w:r>
      </w:hyperlink>
    </w:p>
    <w:p w:rsidR="00513E8A" w:rsidRDefault="00513E8A" w:rsidP="00F31DCA">
      <w:pPr>
        <w:spacing w:after="0" w:line="240" w:lineRule="auto"/>
        <w:jc w:val="both"/>
        <w:rPr>
          <w:rFonts w:ascii="Arial" w:hAnsi="Arial" w:cs="Arial"/>
          <w:sz w:val="24"/>
          <w:szCs w:val="24"/>
        </w:rPr>
      </w:pPr>
    </w:p>
    <w:p w:rsidR="00513E8A" w:rsidRPr="00F31DCA" w:rsidRDefault="00513E8A" w:rsidP="00F31DCA">
      <w:pPr>
        <w:pStyle w:val="Prrafodelista"/>
        <w:numPr>
          <w:ilvl w:val="0"/>
          <w:numId w:val="1"/>
        </w:numPr>
        <w:spacing w:after="0" w:line="240" w:lineRule="auto"/>
        <w:ind w:left="360"/>
        <w:jc w:val="both"/>
        <w:rPr>
          <w:rFonts w:ascii="Arial" w:hAnsi="Arial" w:cs="Arial"/>
          <w:sz w:val="24"/>
          <w:szCs w:val="24"/>
        </w:rPr>
      </w:pPr>
      <w:r w:rsidRPr="00F31DCA">
        <w:rPr>
          <w:rFonts w:ascii="Arial" w:hAnsi="Arial" w:cs="Arial"/>
          <w:sz w:val="24"/>
          <w:szCs w:val="24"/>
        </w:rPr>
        <w:t>Sírvase a señalar e informar el estado actual de los procesos de investigación judicial y/o administrativa que se estén llevando a cabo con los presuntos hechos de corrupción al interior de la entidad los cuales comprometen cerca de $320.000.</w:t>
      </w:r>
      <w:proofErr w:type="gramStart"/>
      <w:r w:rsidRPr="00F31DCA">
        <w:rPr>
          <w:rFonts w:ascii="Arial" w:hAnsi="Arial" w:cs="Arial"/>
          <w:sz w:val="24"/>
          <w:szCs w:val="24"/>
        </w:rPr>
        <w:t>000.000.oo</w:t>
      </w:r>
      <w:proofErr w:type="gramEnd"/>
      <w:r w:rsidRPr="00F31DCA">
        <w:rPr>
          <w:rFonts w:ascii="Arial" w:hAnsi="Arial" w:cs="Arial"/>
          <w:sz w:val="24"/>
          <w:szCs w:val="24"/>
        </w:rPr>
        <w:t>.</w:t>
      </w:r>
    </w:p>
    <w:p w:rsidR="00513E8A" w:rsidRDefault="00513E8A" w:rsidP="00F31DCA">
      <w:pPr>
        <w:spacing w:after="0" w:line="240" w:lineRule="auto"/>
        <w:jc w:val="both"/>
        <w:rPr>
          <w:rFonts w:ascii="Arial" w:hAnsi="Arial" w:cs="Arial"/>
          <w:sz w:val="24"/>
          <w:szCs w:val="24"/>
        </w:rPr>
      </w:pPr>
    </w:p>
    <w:p w:rsidR="00513E8A" w:rsidRPr="00F31DCA" w:rsidRDefault="00513E8A" w:rsidP="00F31DCA">
      <w:pPr>
        <w:spacing w:after="0" w:line="240" w:lineRule="auto"/>
        <w:ind w:left="360"/>
        <w:jc w:val="both"/>
        <w:rPr>
          <w:rFonts w:ascii="Arial" w:hAnsi="Arial" w:cs="Arial"/>
          <w:sz w:val="24"/>
          <w:szCs w:val="24"/>
        </w:rPr>
      </w:pPr>
      <w:r w:rsidRPr="00F31DCA">
        <w:rPr>
          <w:rFonts w:ascii="Arial" w:hAnsi="Arial" w:cs="Arial"/>
          <w:sz w:val="24"/>
          <w:szCs w:val="24"/>
        </w:rPr>
        <w:t xml:space="preserve">Favor responder con base en las declaraciones del entonces Director de la UNGRD que constan en la publicación fechada 5/11/22 </w:t>
      </w:r>
      <w:hyperlink r:id="rId7" w:history="1">
        <w:r w:rsidRPr="00F31DCA">
          <w:rPr>
            <w:rStyle w:val="Hipervnculo"/>
            <w:rFonts w:ascii="Arial" w:hAnsi="Arial" w:cs="Arial"/>
            <w:sz w:val="24"/>
            <w:szCs w:val="24"/>
          </w:rPr>
          <w:t>https://www.</w:t>
        </w:r>
        <w:r w:rsidRPr="00F31DCA">
          <w:rPr>
            <w:rStyle w:val="Hipervnculo"/>
            <w:rFonts w:ascii="Arial" w:hAnsi="Arial" w:cs="Arial"/>
            <w:sz w:val="24"/>
            <w:szCs w:val="24"/>
          </w:rPr>
          <w:t>s</w:t>
        </w:r>
        <w:r w:rsidRPr="00F31DCA">
          <w:rPr>
            <w:rStyle w:val="Hipervnculo"/>
            <w:rFonts w:ascii="Arial" w:hAnsi="Arial" w:cs="Arial"/>
            <w:sz w:val="24"/>
            <w:szCs w:val="24"/>
          </w:rPr>
          <w:t>emana.com/nacion/articulo/inundados-en-corrupcion-semana-destapa-la-olla-podrida-de-los-contratos-de-la-unidad-nacional-para-la-gestion-del-riesgo-de-desastres/202259/</w:t>
        </w:r>
      </w:hyperlink>
    </w:p>
    <w:p w:rsidR="00513E8A" w:rsidRDefault="00513E8A" w:rsidP="00F31DCA">
      <w:pPr>
        <w:spacing w:after="0" w:line="240" w:lineRule="auto"/>
        <w:jc w:val="both"/>
        <w:rPr>
          <w:rFonts w:ascii="Arial" w:hAnsi="Arial" w:cs="Arial"/>
          <w:sz w:val="24"/>
          <w:szCs w:val="24"/>
        </w:rPr>
      </w:pPr>
    </w:p>
    <w:p w:rsidR="00513E8A" w:rsidRPr="00F31DCA" w:rsidRDefault="00513E8A" w:rsidP="00F31DCA">
      <w:pPr>
        <w:pStyle w:val="Prrafodelista"/>
        <w:numPr>
          <w:ilvl w:val="0"/>
          <w:numId w:val="1"/>
        </w:numPr>
        <w:spacing w:after="0" w:line="240" w:lineRule="auto"/>
        <w:ind w:left="360"/>
        <w:jc w:val="both"/>
        <w:rPr>
          <w:rFonts w:ascii="Arial" w:hAnsi="Arial" w:cs="Arial"/>
          <w:sz w:val="24"/>
          <w:szCs w:val="24"/>
        </w:rPr>
      </w:pPr>
      <w:r w:rsidRPr="00F31DCA">
        <w:rPr>
          <w:rFonts w:ascii="Arial" w:hAnsi="Arial" w:cs="Arial"/>
          <w:sz w:val="24"/>
          <w:szCs w:val="24"/>
        </w:rPr>
        <w:t>Sírvase a señalar e informar el estado actual de las investigaciones internas y externas, especialmente de la DIARI sobre los contratos celebrados por la entidad con la empresa CDF INGENERÍA S.A.S. ¿existe concentración de contratos con esta empresa y con personas naturales o jurídicas con vínculos familiares y/o comerciales con sus socios, representantes o directivos?</w:t>
      </w:r>
    </w:p>
    <w:p w:rsidR="00513E8A" w:rsidRDefault="00513E8A" w:rsidP="00F31DCA">
      <w:pPr>
        <w:spacing w:after="0" w:line="240" w:lineRule="auto"/>
        <w:jc w:val="both"/>
        <w:rPr>
          <w:rFonts w:ascii="Arial" w:hAnsi="Arial" w:cs="Arial"/>
          <w:sz w:val="24"/>
          <w:szCs w:val="24"/>
        </w:rPr>
      </w:pPr>
    </w:p>
    <w:p w:rsidR="00513E8A" w:rsidRPr="00F31DCA" w:rsidRDefault="00513E8A" w:rsidP="00F31DCA">
      <w:pPr>
        <w:pStyle w:val="Prrafodelista"/>
        <w:numPr>
          <w:ilvl w:val="0"/>
          <w:numId w:val="1"/>
        </w:numPr>
        <w:spacing w:after="0" w:line="240" w:lineRule="auto"/>
        <w:ind w:left="360"/>
        <w:jc w:val="both"/>
        <w:rPr>
          <w:rFonts w:ascii="Arial" w:hAnsi="Arial" w:cs="Arial"/>
          <w:sz w:val="24"/>
          <w:szCs w:val="24"/>
        </w:rPr>
      </w:pPr>
      <w:r w:rsidRPr="00F31DCA">
        <w:rPr>
          <w:rFonts w:ascii="Arial" w:hAnsi="Arial" w:cs="Arial"/>
          <w:sz w:val="24"/>
          <w:szCs w:val="24"/>
        </w:rPr>
        <w:t>Sírvase a señalar e informar sobre las adiciones contractuales que se hayan celebrado con CDF INGENERÍA S.A.S., discriminando los montos y el soporte de dichas adiciones.</w:t>
      </w:r>
    </w:p>
    <w:p w:rsidR="00513E8A" w:rsidRPr="00513E8A" w:rsidRDefault="00513E8A" w:rsidP="00F31DCA">
      <w:pPr>
        <w:spacing w:after="0" w:line="240" w:lineRule="auto"/>
        <w:ind w:left="-360"/>
        <w:jc w:val="both"/>
        <w:rPr>
          <w:rFonts w:ascii="Arial" w:hAnsi="Arial" w:cs="Arial"/>
          <w:sz w:val="24"/>
          <w:szCs w:val="24"/>
        </w:rPr>
      </w:pPr>
    </w:p>
    <w:p w:rsidR="00513E8A" w:rsidRPr="00F31DCA" w:rsidRDefault="00513E8A" w:rsidP="00B768E1">
      <w:pPr>
        <w:spacing w:after="0" w:line="240" w:lineRule="auto"/>
        <w:jc w:val="both"/>
        <w:rPr>
          <w:rFonts w:ascii="Arial" w:hAnsi="Arial" w:cs="Arial"/>
          <w:b/>
          <w:i/>
          <w:sz w:val="24"/>
          <w:szCs w:val="24"/>
        </w:rPr>
      </w:pPr>
      <w:r w:rsidRPr="00F31DCA">
        <w:rPr>
          <w:rFonts w:ascii="Arial" w:hAnsi="Arial" w:cs="Arial"/>
          <w:b/>
          <w:i/>
          <w:sz w:val="24"/>
          <w:szCs w:val="24"/>
        </w:rPr>
        <w:lastRenderedPageBreak/>
        <w:t>Preguntas relacionadas con la ejecución presupuestal</w:t>
      </w:r>
      <w:r w:rsidRPr="00F31DCA">
        <w:rPr>
          <w:rFonts w:ascii="Arial" w:hAnsi="Arial" w:cs="Arial"/>
          <w:b/>
          <w:i/>
          <w:sz w:val="24"/>
          <w:szCs w:val="24"/>
        </w:rPr>
        <w:t>:</w:t>
      </w:r>
    </w:p>
    <w:p w:rsidR="00513E8A" w:rsidRDefault="00513E8A" w:rsidP="00F31DCA">
      <w:pPr>
        <w:spacing w:after="0" w:line="240" w:lineRule="auto"/>
        <w:jc w:val="both"/>
        <w:rPr>
          <w:rFonts w:ascii="Arial" w:hAnsi="Arial" w:cs="Arial"/>
          <w:sz w:val="24"/>
          <w:szCs w:val="24"/>
        </w:rPr>
      </w:pPr>
    </w:p>
    <w:p w:rsidR="00513E8A" w:rsidRPr="00F31DCA" w:rsidRDefault="00513E8A" w:rsidP="00F31DCA">
      <w:pPr>
        <w:pStyle w:val="Prrafodelista"/>
        <w:numPr>
          <w:ilvl w:val="0"/>
          <w:numId w:val="1"/>
        </w:numPr>
        <w:spacing w:after="0" w:line="240" w:lineRule="auto"/>
        <w:ind w:left="360"/>
        <w:jc w:val="both"/>
        <w:rPr>
          <w:rFonts w:ascii="Arial" w:hAnsi="Arial" w:cs="Arial"/>
          <w:sz w:val="24"/>
          <w:szCs w:val="24"/>
        </w:rPr>
      </w:pPr>
      <w:r w:rsidRPr="00F31DCA">
        <w:rPr>
          <w:rFonts w:ascii="Arial" w:hAnsi="Arial" w:cs="Arial"/>
          <w:sz w:val="24"/>
          <w:szCs w:val="24"/>
        </w:rPr>
        <w:t>Sírvase a señalar el monto y porcentaje presupuestal ejecutado desde el 01 de enero de 2.023 hasta la fecha con base en el presupuesto aprobado a favor de la entidad para la vigencia 2023.</w:t>
      </w:r>
    </w:p>
    <w:p w:rsidR="00513E8A" w:rsidRDefault="00513E8A" w:rsidP="00F31DCA">
      <w:pPr>
        <w:spacing w:after="0" w:line="240" w:lineRule="auto"/>
        <w:jc w:val="both"/>
        <w:rPr>
          <w:rFonts w:ascii="Arial" w:hAnsi="Arial" w:cs="Arial"/>
          <w:sz w:val="24"/>
          <w:szCs w:val="24"/>
        </w:rPr>
      </w:pPr>
    </w:p>
    <w:p w:rsidR="00513E8A" w:rsidRPr="00F31DCA" w:rsidRDefault="00513E8A" w:rsidP="00F31DCA">
      <w:pPr>
        <w:pStyle w:val="Prrafodelista"/>
        <w:numPr>
          <w:ilvl w:val="0"/>
          <w:numId w:val="1"/>
        </w:numPr>
        <w:spacing w:after="0" w:line="240" w:lineRule="auto"/>
        <w:ind w:left="360"/>
        <w:jc w:val="both"/>
        <w:rPr>
          <w:rFonts w:ascii="Arial" w:hAnsi="Arial" w:cs="Arial"/>
          <w:sz w:val="24"/>
          <w:szCs w:val="24"/>
        </w:rPr>
      </w:pPr>
      <w:r w:rsidRPr="00F31DCA">
        <w:rPr>
          <w:rFonts w:ascii="Arial" w:hAnsi="Arial" w:cs="Arial"/>
          <w:sz w:val="24"/>
          <w:szCs w:val="24"/>
        </w:rPr>
        <w:t>De acuerdo a la anterior respuesta, sírvase a señalar la explicación justificación de dicha ejecución presupuestal.</w:t>
      </w:r>
    </w:p>
    <w:p w:rsidR="00513E8A" w:rsidRDefault="00513E8A" w:rsidP="00513E8A">
      <w:pPr>
        <w:spacing w:after="0" w:line="240" w:lineRule="auto"/>
        <w:jc w:val="both"/>
        <w:rPr>
          <w:rFonts w:ascii="Arial" w:hAnsi="Arial" w:cs="Arial"/>
          <w:sz w:val="24"/>
          <w:szCs w:val="24"/>
        </w:rPr>
      </w:pPr>
    </w:p>
    <w:p w:rsidR="00513E8A" w:rsidRPr="00513E8A" w:rsidRDefault="00513E8A" w:rsidP="00513E8A">
      <w:pPr>
        <w:spacing w:after="0" w:line="240" w:lineRule="auto"/>
        <w:jc w:val="center"/>
        <w:rPr>
          <w:rFonts w:ascii="Arial" w:hAnsi="Arial" w:cs="Arial"/>
          <w:b/>
          <w:sz w:val="24"/>
          <w:szCs w:val="24"/>
        </w:rPr>
      </w:pPr>
      <w:r w:rsidRPr="00513E8A">
        <w:rPr>
          <w:rFonts w:ascii="Arial" w:hAnsi="Arial" w:cs="Arial"/>
          <w:b/>
          <w:sz w:val="24"/>
          <w:szCs w:val="24"/>
        </w:rPr>
        <w:t>III</w:t>
      </w:r>
    </w:p>
    <w:p w:rsidR="00513E8A" w:rsidRDefault="00513E8A" w:rsidP="00513E8A">
      <w:pPr>
        <w:spacing w:after="0" w:line="240" w:lineRule="auto"/>
        <w:jc w:val="both"/>
        <w:rPr>
          <w:rFonts w:ascii="Arial" w:hAnsi="Arial" w:cs="Arial"/>
          <w:sz w:val="24"/>
          <w:szCs w:val="24"/>
        </w:rPr>
      </w:pPr>
    </w:p>
    <w:p w:rsidR="00284E96" w:rsidRDefault="00513E8A" w:rsidP="00513E8A">
      <w:pPr>
        <w:spacing w:after="0" w:line="240" w:lineRule="auto"/>
        <w:jc w:val="both"/>
        <w:rPr>
          <w:rFonts w:ascii="Arial" w:hAnsi="Arial" w:cs="Arial"/>
          <w:sz w:val="24"/>
          <w:szCs w:val="24"/>
        </w:rPr>
      </w:pPr>
      <w:r w:rsidRPr="00513E8A">
        <w:rPr>
          <w:rFonts w:ascii="Arial" w:hAnsi="Arial" w:cs="Arial"/>
          <w:b/>
          <w:sz w:val="24"/>
          <w:szCs w:val="24"/>
        </w:rPr>
        <w:t>LO QUE PROPONGAN LOS HONORABLES SENADORES</w:t>
      </w:r>
      <w:r>
        <w:rPr>
          <w:rFonts w:ascii="Arial" w:hAnsi="Arial" w:cs="Arial"/>
          <w:sz w:val="24"/>
          <w:szCs w:val="24"/>
        </w:rPr>
        <w:t>.</w:t>
      </w:r>
    </w:p>
    <w:p w:rsidR="00632588" w:rsidRDefault="00632588" w:rsidP="00632588">
      <w:pPr>
        <w:spacing w:after="0" w:line="240" w:lineRule="auto"/>
        <w:jc w:val="both"/>
        <w:rPr>
          <w:rFonts w:ascii="Arial" w:hAnsi="Arial" w:cs="Arial"/>
          <w:sz w:val="24"/>
          <w:szCs w:val="24"/>
        </w:rPr>
      </w:pPr>
    </w:p>
    <w:p w:rsidR="00632588" w:rsidRDefault="00632588" w:rsidP="00632588">
      <w:pPr>
        <w:spacing w:after="0" w:line="240" w:lineRule="auto"/>
        <w:jc w:val="both"/>
        <w:rPr>
          <w:rFonts w:ascii="Arial" w:hAnsi="Arial" w:cs="Arial"/>
          <w:sz w:val="24"/>
          <w:szCs w:val="24"/>
        </w:rPr>
      </w:pPr>
    </w:p>
    <w:p w:rsidR="00632588" w:rsidRDefault="00632588" w:rsidP="00632588">
      <w:pPr>
        <w:spacing w:after="0" w:line="240" w:lineRule="auto"/>
        <w:jc w:val="both"/>
        <w:rPr>
          <w:rFonts w:ascii="Arial" w:hAnsi="Arial" w:cs="Arial"/>
          <w:sz w:val="24"/>
          <w:szCs w:val="24"/>
        </w:rPr>
      </w:pPr>
    </w:p>
    <w:p w:rsidR="00632588" w:rsidRDefault="00632588" w:rsidP="00632588">
      <w:pPr>
        <w:spacing w:after="0" w:line="240" w:lineRule="auto"/>
        <w:jc w:val="both"/>
        <w:rPr>
          <w:rFonts w:ascii="Arial" w:hAnsi="Arial" w:cs="Arial"/>
          <w:sz w:val="24"/>
          <w:szCs w:val="24"/>
        </w:rPr>
      </w:pPr>
    </w:p>
    <w:p w:rsidR="00632588" w:rsidRDefault="00632588" w:rsidP="00632588">
      <w:pPr>
        <w:spacing w:after="0" w:line="240" w:lineRule="auto"/>
        <w:jc w:val="both"/>
        <w:rPr>
          <w:rFonts w:ascii="Arial" w:hAnsi="Arial" w:cs="Arial"/>
          <w:sz w:val="24"/>
          <w:szCs w:val="24"/>
        </w:rPr>
      </w:pPr>
    </w:p>
    <w:tbl>
      <w:tblPr>
        <w:tblStyle w:val="Tablaconcuadrcula2"/>
        <w:tblW w:w="0" w:type="auto"/>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62"/>
        <w:gridCol w:w="4018"/>
      </w:tblGrid>
      <w:tr w:rsidR="00632588" w:rsidRPr="00D20417" w:rsidTr="008C2554">
        <w:tc>
          <w:tcPr>
            <w:tcW w:w="4962" w:type="dxa"/>
          </w:tcPr>
          <w:p w:rsidR="00632588" w:rsidRPr="00D20417" w:rsidRDefault="00632588" w:rsidP="008C2554">
            <w:pPr>
              <w:tabs>
                <w:tab w:val="left" w:pos="0"/>
              </w:tabs>
              <w:overflowPunct w:val="0"/>
              <w:jc w:val="center"/>
              <w:textAlignment w:val="baseline"/>
              <w:rPr>
                <w:rFonts w:ascii="Arial" w:eastAsia="Calibri" w:hAnsi="Arial" w:cs="Arial"/>
                <w:bCs/>
                <w:sz w:val="24"/>
                <w:szCs w:val="24"/>
                <w:lang w:val="es-ES_tradnl" w:eastAsia="es-ES"/>
              </w:rPr>
            </w:pPr>
            <w:r w:rsidRPr="00D20417">
              <w:rPr>
                <w:rFonts w:ascii="Arial" w:eastAsia="Calibri" w:hAnsi="Arial" w:cs="Arial"/>
                <w:bCs/>
                <w:sz w:val="24"/>
                <w:szCs w:val="24"/>
                <w:lang w:val="es-ES_tradnl" w:eastAsia="es-ES"/>
              </w:rPr>
              <w:t>GUSTAVO ADOLFO MORENO HURTADO</w:t>
            </w:r>
          </w:p>
          <w:p w:rsidR="00632588" w:rsidRPr="00D20417" w:rsidRDefault="00632588" w:rsidP="008C2554">
            <w:pPr>
              <w:tabs>
                <w:tab w:val="left" w:pos="0"/>
              </w:tabs>
              <w:overflowPunct w:val="0"/>
              <w:jc w:val="center"/>
              <w:textAlignment w:val="baseline"/>
              <w:rPr>
                <w:rFonts w:ascii="Arial" w:eastAsia="Calibri" w:hAnsi="Arial" w:cs="Arial"/>
                <w:bCs/>
                <w:sz w:val="24"/>
                <w:szCs w:val="24"/>
                <w:lang w:val="es-ES_tradnl" w:eastAsia="es-ES"/>
              </w:rPr>
            </w:pPr>
            <w:r w:rsidRPr="00D20417">
              <w:rPr>
                <w:rFonts w:ascii="Arial" w:eastAsia="Calibri" w:hAnsi="Arial" w:cs="Arial"/>
                <w:bCs/>
                <w:sz w:val="24"/>
                <w:szCs w:val="24"/>
                <w:lang w:val="es-ES_tradnl" w:eastAsia="es-ES"/>
              </w:rPr>
              <w:t>Presidente</w:t>
            </w:r>
          </w:p>
          <w:p w:rsidR="00632588" w:rsidRPr="00D20417" w:rsidRDefault="00632588" w:rsidP="008C2554">
            <w:pPr>
              <w:tabs>
                <w:tab w:val="left" w:pos="0"/>
              </w:tabs>
              <w:overflowPunct w:val="0"/>
              <w:jc w:val="center"/>
              <w:textAlignment w:val="baseline"/>
              <w:rPr>
                <w:rFonts w:ascii="Arial" w:eastAsia="Calibri" w:hAnsi="Arial" w:cs="Arial"/>
                <w:bCs/>
                <w:sz w:val="24"/>
                <w:szCs w:val="24"/>
                <w:lang w:val="es-ES_tradnl" w:eastAsia="es-ES"/>
              </w:rPr>
            </w:pPr>
          </w:p>
          <w:p w:rsidR="00632588" w:rsidRPr="00D20417" w:rsidRDefault="00632588" w:rsidP="008C2554">
            <w:pPr>
              <w:tabs>
                <w:tab w:val="left" w:pos="0"/>
              </w:tabs>
              <w:overflowPunct w:val="0"/>
              <w:jc w:val="center"/>
              <w:textAlignment w:val="baseline"/>
              <w:rPr>
                <w:rFonts w:ascii="Arial" w:eastAsia="Calibri" w:hAnsi="Arial" w:cs="Arial"/>
                <w:bCs/>
                <w:sz w:val="24"/>
                <w:szCs w:val="24"/>
                <w:lang w:val="es-ES_tradnl" w:eastAsia="es-ES"/>
              </w:rPr>
            </w:pPr>
          </w:p>
          <w:p w:rsidR="00632588" w:rsidRPr="00D20417" w:rsidRDefault="00632588" w:rsidP="008C2554">
            <w:pPr>
              <w:tabs>
                <w:tab w:val="left" w:pos="0"/>
              </w:tabs>
              <w:overflowPunct w:val="0"/>
              <w:jc w:val="center"/>
              <w:textAlignment w:val="baseline"/>
              <w:rPr>
                <w:rFonts w:ascii="Arial" w:eastAsia="Calibri" w:hAnsi="Arial" w:cs="Arial"/>
                <w:bCs/>
                <w:sz w:val="24"/>
                <w:szCs w:val="24"/>
                <w:lang w:val="es-ES_tradnl" w:eastAsia="es-ES"/>
              </w:rPr>
            </w:pPr>
          </w:p>
          <w:p w:rsidR="00632588" w:rsidRPr="00D20417" w:rsidRDefault="00632588" w:rsidP="008C2554">
            <w:pPr>
              <w:tabs>
                <w:tab w:val="left" w:pos="0"/>
              </w:tabs>
              <w:overflowPunct w:val="0"/>
              <w:jc w:val="center"/>
              <w:textAlignment w:val="baseline"/>
              <w:rPr>
                <w:rFonts w:ascii="Arial" w:eastAsia="Calibri" w:hAnsi="Arial" w:cs="Arial"/>
                <w:bCs/>
                <w:sz w:val="24"/>
                <w:szCs w:val="24"/>
                <w:lang w:val="es-ES_tradnl" w:eastAsia="es-ES"/>
              </w:rPr>
            </w:pPr>
          </w:p>
        </w:tc>
        <w:tc>
          <w:tcPr>
            <w:tcW w:w="4018" w:type="dxa"/>
          </w:tcPr>
          <w:p w:rsidR="00632588" w:rsidRPr="00D20417" w:rsidRDefault="00632588" w:rsidP="008C2554">
            <w:pPr>
              <w:tabs>
                <w:tab w:val="left" w:pos="0"/>
              </w:tabs>
              <w:overflowPunct w:val="0"/>
              <w:jc w:val="center"/>
              <w:textAlignment w:val="baseline"/>
              <w:rPr>
                <w:rFonts w:ascii="Arial" w:eastAsia="Calibri" w:hAnsi="Arial" w:cs="Arial"/>
                <w:bCs/>
                <w:sz w:val="24"/>
                <w:szCs w:val="24"/>
                <w:lang w:val="es-ES_tradnl" w:eastAsia="es-ES"/>
              </w:rPr>
            </w:pPr>
            <w:r>
              <w:rPr>
                <w:rFonts w:ascii="Arial" w:eastAsia="Calibri" w:hAnsi="Arial" w:cs="Arial"/>
                <w:bCs/>
                <w:sz w:val="24"/>
                <w:szCs w:val="24"/>
                <w:lang w:val="es-ES_tradnl" w:eastAsia="es-ES"/>
              </w:rPr>
              <w:t>JULIO ALBERTO ELÍAS VIDAL</w:t>
            </w:r>
          </w:p>
          <w:p w:rsidR="00632588" w:rsidRPr="00D20417" w:rsidRDefault="00632588" w:rsidP="008C2554">
            <w:pPr>
              <w:tabs>
                <w:tab w:val="left" w:pos="0"/>
              </w:tabs>
              <w:overflowPunct w:val="0"/>
              <w:jc w:val="center"/>
              <w:textAlignment w:val="baseline"/>
              <w:rPr>
                <w:rFonts w:ascii="Arial" w:eastAsia="Calibri" w:hAnsi="Arial" w:cs="Arial"/>
                <w:bCs/>
                <w:sz w:val="24"/>
                <w:szCs w:val="24"/>
                <w:lang w:val="es-ES_tradnl" w:eastAsia="es-ES"/>
              </w:rPr>
            </w:pPr>
            <w:r w:rsidRPr="00D20417">
              <w:rPr>
                <w:rFonts w:ascii="Arial" w:eastAsia="Calibri" w:hAnsi="Arial" w:cs="Arial"/>
                <w:bCs/>
                <w:sz w:val="24"/>
                <w:szCs w:val="24"/>
                <w:lang w:val="es-ES_tradnl" w:eastAsia="es-ES"/>
              </w:rPr>
              <w:t>Vicepresidenta</w:t>
            </w:r>
          </w:p>
        </w:tc>
      </w:tr>
      <w:tr w:rsidR="00632588" w:rsidRPr="00D20417" w:rsidTr="008C2554">
        <w:tc>
          <w:tcPr>
            <w:tcW w:w="8980" w:type="dxa"/>
            <w:gridSpan w:val="2"/>
          </w:tcPr>
          <w:p w:rsidR="00632588" w:rsidRPr="00D20417" w:rsidRDefault="00632588" w:rsidP="008C2554">
            <w:pPr>
              <w:tabs>
                <w:tab w:val="left" w:pos="0"/>
              </w:tabs>
              <w:overflowPunct w:val="0"/>
              <w:jc w:val="center"/>
              <w:textAlignment w:val="baseline"/>
              <w:rPr>
                <w:rFonts w:ascii="Arial" w:eastAsia="Calibri" w:hAnsi="Arial" w:cs="Arial"/>
                <w:bCs/>
                <w:sz w:val="24"/>
                <w:szCs w:val="24"/>
                <w:lang w:val="es-ES_tradnl" w:eastAsia="es-ES"/>
              </w:rPr>
            </w:pPr>
            <w:r w:rsidRPr="00D20417">
              <w:rPr>
                <w:rFonts w:ascii="Arial" w:eastAsia="Calibri" w:hAnsi="Arial" w:cs="Arial"/>
                <w:bCs/>
                <w:sz w:val="24"/>
                <w:szCs w:val="24"/>
                <w:lang w:val="es-ES_tradnl" w:eastAsia="es-ES"/>
              </w:rPr>
              <w:t>JORGE ELIECER LAVERDE VARGAS</w:t>
            </w:r>
          </w:p>
          <w:p w:rsidR="00632588" w:rsidRPr="00D20417" w:rsidRDefault="00632588" w:rsidP="008C2554">
            <w:pPr>
              <w:tabs>
                <w:tab w:val="left" w:pos="0"/>
              </w:tabs>
              <w:overflowPunct w:val="0"/>
              <w:jc w:val="center"/>
              <w:textAlignment w:val="baseline"/>
              <w:rPr>
                <w:rFonts w:ascii="Arial" w:eastAsia="Calibri" w:hAnsi="Arial" w:cs="Arial"/>
                <w:bCs/>
                <w:sz w:val="24"/>
                <w:szCs w:val="24"/>
                <w:lang w:val="es-ES_tradnl" w:eastAsia="es-ES"/>
              </w:rPr>
            </w:pPr>
            <w:r w:rsidRPr="00D20417">
              <w:rPr>
                <w:rFonts w:ascii="Arial" w:eastAsia="Calibri" w:hAnsi="Arial" w:cs="Arial"/>
                <w:bCs/>
                <w:sz w:val="24"/>
                <w:szCs w:val="24"/>
                <w:lang w:val="es-ES_tradnl" w:eastAsia="es-ES"/>
              </w:rPr>
              <w:t>Secretario General</w:t>
            </w:r>
          </w:p>
        </w:tc>
      </w:tr>
    </w:tbl>
    <w:p w:rsidR="00632588" w:rsidRPr="0099466B" w:rsidRDefault="00632588" w:rsidP="00632588">
      <w:pPr>
        <w:spacing w:after="0" w:line="240" w:lineRule="auto"/>
        <w:jc w:val="both"/>
        <w:rPr>
          <w:rFonts w:ascii="Arial" w:hAnsi="Arial" w:cs="Arial"/>
          <w:sz w:val="24"/>
          <w:szCs w:val="24"/>
        </w:rPr>
      </w:pPr>
    </w:p>
    <w:p w:rsidR="00513E8A" w:rsidRDefault="00513E8A" w:rsidP="00513E8A">
      <w:pPr>
        <w:spacing w:after="0" w:line="240" w:lineRule="auto"/>
        <w:jc w:val="both"/>
        <w:rPr>
          <w:rFonts w:ascii="Arial" w:hAnsi="Arial" w:cs="Arial"/>
          <w:sz w:val="24"/>
          <w:szCs w:val="24"/>
        </w:rPr>
      </w:pPr>
    </w:p>
    <w:p w:rsidR="00513E8A" w:rsidRPr="00513E8A" w:rsidRDefault="00513E8A" w:rsidP="00513E8A">
      <w:pPr>
        <w:spacing w:after="0" w:line="240" w:lineRule="auto"/>
        <w:jc w:val="both"/>
        <w:rPr>
          <w:rFonts w:ascii="Arial" w:hAnsi="Arial" w:cs="Arial"/>
          <w:sz w:val="24"/>
          <w:szCs w:val="24"/>
        </w:rPr>
      </w:pPr>
    </w:p>
    <w:sectPr w:rsidR="00513E8A" w:rsidRPr="00513E8A">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Gill Sans MT">
    <w:panose1 w:val="020B0502020104020203"/>
    <w:charset w:val="00"/>
    <w:family w:val="swiss"/>
    <w:pitch w:val="variable"/>
    <w:sig w:usb0="00000007" w:usb1="00000000" w:usb2="00000000" w:usb3="00000000" w:csb0="00000003"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A00002EF" w:usb1="4000207B" w:usb2="00000000" w:usb3="00000000" w:csb0="000000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C756BA4"/>
    <w:multiLevelType w:val="hybridMultilevel"/>
    <w:tmpl w:val="782A71FC"/>
    <w:lvl w:ilvl="0" w:tplc="6D2489D0">
      <w:start w:val="1"/>
      <w:numFmt w:val="decimal"/>
      <w:lvlText w:val="%1."/>
      <w:lvlJc w:val="left"/>
      <w:pPr>
        <w:ind w:left="720" w:hanging="360"/>
      </w:pPr>
      <w:rPr>
        <w:b/>
      </w:rPr>
    </w:lvl>
    <w:lvl w:ilvl="1" w:tplc="17403342">
      <w:numFmt w:val="bullet"/>
      <w:lvlText w:val="-"/>
      <w:lvlJc w:val="left"/>
      <w:pPr>
        <w:ind w:left="1440" w:hanging="360"/>
      </w:pPr>
      <w:rPr>
        <w:rFonts w:ascii="Arial" w:eastAsiaTheme="minorHAnsi" w:hAnsi="Arial" w:cs="Arial" w:hint="default"/>
      </w:r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15:restartNumberingAfterBreak="0">
    <w:nsid w:val="4A642662"/>
    <w:multiLevelType w:val="hybridMultilevel"/>
    <w:tmpl w:val="54CED240"/>
    <w:lvl w:ilvl="0" w:tplc="17403342">
      <w:numFmt w:val="bullet"/>
      <w:lvlText w:val="-"/>
      <w:lvlJc w:val="left"/>
      <w:pPr>
        <w:ind w:left="720" w:hanging="360"/>
      </w:pPr>
      <w:rPr>
        <w:rFonts w:ascii="Arial" w:eastAsiaTheme="minorHAnsi" w:hAnsi="Arial" w:cs="Arial" w:hint="default"/>
      </w:rPr>
    </w:lvl>
    <w:lvl w:ilvl="1" w:tplc="17403342">
      <w:numFmt w:val="bullet"/>
      <w:lvlText w:val="-"/>
      <w:lvlJc w:val="left"/>
      <w:pPr>
        <w:ind w:left="1440" w:hanging="360"/>
      </w:pPr>
      <w:rPr>
        <w:rFonts w:ascii="Arial" w:eastAsiaTheme="minorHAnsi" w:hAnsi="Arial" w:cs="Arial" w:hint="default"/>
      </w:r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5BAA5155"/>
    <w:multiLevelType w:val="hybridMultilevel"/>
    <w:tmpl w:val="0600A310"/>
    <w:lvl w:ilvl="0" w:tplc="17403342">
      <w:numFmt w:val="bullet"/>
      <w:lvlText w:val="-"/>
      <w:lvlJc w:val="left"/>
      <w:pPr>
        <w:ind w:left="720" w:hanging="360"/>
      </w:pPr>
      <w:rPr>
        <w:rFonts w:ascii="Arial" w:eastAsiaTheme="minorHAnsi" w:hAnsi="Arial" w:cs="Arial" w:hint="default"/>
      </w:rPr>
    </w:lvl>
    <w:lvl w:ilvl="1" w:tplc="17403342">
      <w:numFmt w:val="bullet"/>
      <w:lvlText w:val="-"/>
      <w:lvlJc w:val="left"/>
      <w:pPr>
        <w:ind w:left="1440" w:hanging="360"/>
      </w:pPr>
      <w:rPr>
        <w:rFonts w:ascii="Arial" w:eastAsiaTheme="minorHAnsi" w:hAnsi="Arial" w:cs="Arial" w:hint="default"/>
      </w:r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15:restartNumberingAfterBreak="0">
    <w:nsid w:val="5E6A4F2E"/>
    <w:multiLevelType w:val="hybridMultilevel"/>
    <w:tmpl w:val="D6E47512"/>
    <w:lvl w:ilvl="0" w:tplc="17403342">
      <w:numFmt w:val="bullet"/>
      <w:lvlText w:val="-"/>
      <w:lvlJc w:val="left"/>
      <w:pPr>
        <w:ind w:left="720" w:hanging="360"/>
      </w:pPr>
      <w:rPr>
        <w:rFonts w:ascii="Arial" w:eastAsiaTheme="minorHAnsi" w:hAnsi="Arial" w:cs="Arial" w:hint="default"/>
      </w:rPr>
    </w:lvl>
    <w:lvl w:ilvl="1" w:tplc="17403342">
      <w:numFmt w:val="bullet"/>
      <w:lvlText w:val="-"/>
      <w:lvlJc w:val="left"/>
      <w:pPr>
        <w:ind w:left="1440" w:hanging="360"/>
      </w:pPr>
      <w:rPr>
        <w:rFonts w:ascii="Arial" w:eastAsiaTheme="minorHAnsi" w:hAnsi="Arial" w:cs="Arial" w:hint="default"/>
      </w:r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15:restartNumberingAfterBreak="0">
    <w:nsid w:val="5F9F150E"/>
    <w:multiLevelType w:val="hybridMultilevel"/>
    <w:tmpl w:val="CABE8774"/>
    <w:lvl w:ilvl="0" w:tplc="17403342">
      <w:numFmt w:val="bullet"/>
      <w:lvlText w:val="-"/>
      <w:lvlJc w:val="left"/>
      <w:pPr>
        <w:ind w:left="720" w:hanging="360"/>
      </w:pPr>
      <w:rPr>
        <w:rFonts w:ascii="Arial" w:eastAsiaTheme="minorHAnsi" w:hAnsi="Arial" w:cs="Arial" w:hint="default"/>
      </w:rPr>
    </w:lvl>
    <w:lvl w:ilvl="1" w:tplc="17403342">
      <w:numFmt w:val="bullet"/>
      <w:lvlText w:val="-"/>
      <w:lvlJc w:val="left"/>
      <w:pPr>
        <w:ind w:left="1440" w:hanging="360"/>
      </w:pPr>
      <w:rPr>
        <w:rFonts w:ascii="Arial" w:eastAsiaTheme="minorHAnsi" w:hAnsi="Arial" w:cs="Arial" w:hint="default"/>
      </w:r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 w15:restartNumberingAfterBreak="0">
    <w:nsid w:val="6F2121D3"/>
    <w:multiLevelType w:val="hybridMultilevel"/>
    <w:tmpl w:val="9ACAB8A4"/>
    <w:lvl w:ilvl="0" w:tplc="17403342">
      <w:numFmt w:val="bullet"/>
      <w:lvlText w:val="-"/>
      <w:lvlJc w:val="left"/>
      <w:pPr>
        <w:ind w:left="720" w:hanging="360"/>
      </w:pPr>
      <w:rPr>
        <w:rFonts w:ascii="Arial" w:eastAsiaTheme="minorHAnsi" w:hAnsi="Arial" w:cs="Arial" w:hint="default"/>
      </w:rPr>
    </w:lvl>
    <w:lvl w:ilvl="1" w:tplc="17403342">
      <w:numFmt w:val="bullet"/>
      <w:lvlText w:val="-"/>
      <w:lvlJc w:val="left"/>
      <w:pPr>
        <w:ind w:left="1440" w:hanging="360"/>
      </w:pPr>
      <w:rPr>
        <w:rFonts w:ascii="Arial" w:eastAsiaTheme="minorHAnsi" w:hAnsi="Arial" w:cs="Arial" w:hint="default"/>
      </w:r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0"/>
  </w:num>
  <w:num w:numId="2">
    <w:abstractNumId w:val="3"/>
  </w:num>
  <w:num w:numId="3">
    <w:abstractNumId w:val="5"/>
  </w:num>
  <w:num w:numId="4">
    <w:abstractNumId w:val="2"/>
  </w:num>
  <w:num w:numId="5">
    <w:abstractNumId w:val="1"/>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A1242"/>
    <w:rsid w:val="00030BBB"/>
    <w:rsid w:val="000A1242"/>
    <w:rsid w:val="000F106E"/>
    <w:rsid w:val="00513E8A"/>
    <w:rsid w:val="00632588"/>
    <w:rsid w:val="00701CBF"/>
    <w:rsid w:val="00862C82"/>
    <w:rsid w:val="00A83CB5"/>
    <w:rsid w:val="00B768E1"/>
    <w:rsid w:val="00CD7A29"/>
    <w:rsid w:val="00F31DCA"/>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AAF132"/>
  <w15:chartTrackingRefBased/>
  <w15:docId w15:val="{949FB039-BCA5-4018-838D-F4EA53EB2E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513E8A"/>
    <w:rPr>
      <w:color w:val="0563C1" w:themeColor="hyperlink"/>
      <w:u w:val="single"/>
    </w:rPr>
  </w:style>
  <w:style w:type="character" w:styleId="Hipervnculovisitado">
    <w:name w:val="FollowedHyperlink"/>
    <w:basedOn w:val="Fuentedeprrafopredeter"/>
    <w:uiPriority w:val="99"/>
    <w:semiHidden/>
    <w:unhideWhenUsed/>
    <w:rsid w:val="00513E8A"/>
    <w:rPr>
      <w:color w:val="954F72" w:themeColor="followedHyperlink"/>
      <w:u w:val="single"/>
    </w:rPr>
  </w:style>
  <w:style w:type="paragraph" w:styleId="Prrafodelista">
    <w:name w:val="List Paragraph"/>
    <w:basedOn w:val="Normal"/>
    <w:uiPriority w:val="34"/>
    <w:qFormat/>
    <w:rsid w:val="00F31DCA"/>
    <w:pPr>
      <w:ind w:left="720"/>
      <w:contextualSpacing/>
    </w:pPr>
  </w:style>
  <w:style w:type="table" w:customStyle="1" w:styleId="Tablaconcuadrcula2">
    <w:name w:val="Tabla con cuadrícula2"/>
    <w:basedOn w:val="Tablanormal"/>
    <w:next w:val="Tablaconcuadrcula"/>
    <w:uiPriority w:val="39"/>
    <w:rsid w:val="0063258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concuadrcula">
    <w:name w:val="Table Grid"/>
    <w:basedOn w:val="Tablanormal"/>
    <w:uiPriority w:val="39"/>
    <w:rsid w:val="0063258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s://www.semana.com/nacion/articulo/inundados-en-corrupcion-semana-destapa-la-olla-podrida-de-los-contratos-de-la-unidad-nacional-para-la-gestion-del-riesgo-de-desastres/202259/"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www.semana.com/nacion/articulo/inundados-en-corrupcion-semana-destapa-la-olla-podrida-de-los-contratos-de-la-unidad-nacional-para-la-gestion-del-riesgo-de-desastres/202259/"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2CA4CB0-3672-46EC-AA5B-7508E9B2F6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TotalTime>
  <Pages>6</Pages>
  <Words>1744</Words>
  <Characters>9595</Characters>
  <Application>Microsoft Office Word</Application>
  <DocSecurity>0</DocSecurity>
  <Lines>79</Lines>
  <Paragraphs>22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11317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Gustavo Adolfo Arango Bueno</dc:creator>
  <cp:keywords/>
  <dc:description/>
  <cp:lastModifiedBy>Gustavo Adolfo Arango Bueno</cp:lastModifiedBy>
  <cp:revision>6</cp:revision>
  <dcterms:created xsi:type="dcterms:W3CDTF">2023-08-04T17:15:00Z</dcterms:created>
  <dcterms:modified xsi:type="dcterms:W3CDTF">2023-08-04T17:49:00Z</dcterms:modified>
</cp:coreProperties>
</file>