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sz w:val="16"/>
          <w:szCs w:val="16"/>
        </w:rPr>
      </w:pPr>
    </w:p>
    <w:tbl>
      <w:tblPr>
        <w:tblStyle w:val="7"/>
        <w:tblpPr w:leftFromText="141" w:rightFromText="141" w:vertAnchor="page" w:horzAnchor="page" w:tblpX="1036" w:tblpY="2268"/>
        <w:tblW w:w="1013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559"/>
        <w:gridCol w:w="1559"/>
        <w:gridCol w:w="1134"/>
        <w:gridCol w:w="1560"/>
        <w:gridCol w:w="1629"/>
        <w:gridCol w:w="1701"/>
        <w:gridCol w:w="9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83" w:hRule="atLeast"/>
        </w:trPr>
        <w:tc>
          <w:tcPr>
            <w:tcW w:w="1559" w:type="dxa"/>
            <w:shd w:val="clear" w:color="auto" w:fill="000000" w:themeFill="text1"/>
            <w:vAlign w:val="center"/>
          </w:tcPr>
          <w:p>
            <w:pPr>
              <w:rPr>
                <w:b/>
                <w:bCs w:val="0"/>
                <w:color w:val="FFFFFF" w:themeColor="background1"/>
                <w:sz w:val="16"/>
                <w:szCs w:val="16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b/>
                <w:color w:val="FFFFFF" w:themeColor="background1"/>
                <w:sz w:val="16"/>
                <w:szCs w:val="16"/>
                <w14:textFill>
                  <w14:solidFill>
                    <w14:schemeClr w14:val="bg1"/>
                  </w14:solidFill>
                </w14:textFill>
              </w:rPr>
              <w:t xml:space="preserve">FECHA RECEPCIÒN DE SOLICITUDES </w:t>
            </w:r>
          </w:p>
        </w:tc>
        <w:tc>
          <w:tcPr>
            <w:tcW w:w="1559" w:type="dxa"/>
            <w:shd w:val="clear" w:color="auto" w:fill="000000" w:themeFill="text1"/>
            <w:vAlign w:val="center"/>
          </w:tcPr>
          <w:p>
            <w:pPr>
              <w:jc w:val="center"/>
              <w:rPr>
                <w:b/>
                <w:bCs w:val="0"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b/>
                <w:color w:val="FFFFFF" w:themeColor="background1"/>
                <w:sz w:val="16"/>
                <w:szCs w:val="16"/>
                <w14:textFill>
                  <w14:solidFill>
                    <w14:schemeClr w14:val="bg1"/>
                  </w14:solidFill>
                </w14:textFill>
              </w:rPr>
              <w:t>SOLICITANTE</w:t>
            </w:r>
            <w:r>
              <w:rPr>
                <w:b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  <w:t xml:space="preserve"> </w:t>
            </w:r>
          </w:p>
        </w:tc>
        <w:tc>
          <w:tcPr>
            <w:tcW w:w="1134" w:type="dxa"/>
            <w:shd w:val="clear" w:color="auto" w:fill="000000" w:themeFill="text1"/>
            <w:vAlign w:val="center"/>
          </w:tcPr>
          <w:p>
            <w:pPr>
              <w:jc w:val="center"/>
              <w:rPr>
                <w:b/>
                <w:bCs w:val="0"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b/>
                <w:color w:val="FFFFFF" w:themeColor="background1"/>
                <w:sz w:val="16"/>
                <w:szCs w:val="16"/>
                <w14:textFill>
                  <w14:solidFill>
                    <w14:schemeClr w14:val="bg1"/>
                  </w14:solidFill>
                </w14:textFill>
              </w:rPr>
              <w:t>OBJETO</w:t>
            </w:r>
          </w:p>
        </w:tc>
        <w:tc>
          <w:tcPr>
            <w:tcW w:w="1560" w:type="dxa"/>
            <w:shd w:val="clear" w:color="auto" w:fill="000000" w:themeFill="text1"/>
            <w:vAlign w:val="center"/>
          </w:tcPr>
          <w:p>
            <w:pPr>
              <w:jc w:val="center"/>
              <w:rPr>
                <w:b/>
                <w:bCs w:val="0"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b/>
                <w:color w:val="FFFFFF" w:themeColor="background1"/>
                <w:sz w:val="16"/>
                <w:szCs w:val="16"/>
                <w14:textFill>
                  <w14:solidFill>
                    <w14:schemeClr w14:val="bg1"/>
                  </w14:solidFill>
                </w14:textFill>
              </w:rPr>
              <w:t>TERMINO</w:t>
            </w:r>
          </w:p>
        </w:tc>
        <w:tc>
          <w:tcPr>
            <w:tcW w:w="1629" w:type="dxa"/>
            <w:shd w:val="clear" w:color="auto" w:fill="000000" w:themeFill="text1"/>
            <w:vAlign w:val="center"/>
          </w:tcPr>
          <w:p>
            <w:pPr>
              <w:jc w:val="center"/>
              <w:rPr>
                <w:b/>
                <w:bCs w:val="0"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b/>
                <w:color w:val="FFFFFF" w:themeColor="background1"/>
                <w:sz w:val="16"/>
                <w:szCs w:val="16"/>
                <w14:textFill>
                  <w14:solidFill>
                    <w14:schemeClr w14:val="bg1"/>
                  </w14:solidFill>
                </w14:textFill>
              </w:rPr>
              <w:t>FECHA ENVIO RESPUESTA SOLICITUD</w:t>
            </w:r>
          </w:p>
        </w:tc>
        <w:tc>
          <w:tcPr>
            <w:tcW w:w="1701" w:type="dxa"/>
            <w:shd w:val="clear" w:color="auto" w:fill="000000" w:themeFill="text1"/>
            <w:vAlign w:val="center"/>
          </w:tcPr>
          <w:p>
            <w:pPr>
              <w:jc w:val="center"/>
              <w:rPr>
                <w:b/>
                <w:bCs w:val="0"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b/>
                <w:color w:val="FFFFFF" w:themeColor="background1"/>
                <w:sz w:val="16"/>
                <w:szCs w:val="16"/>
                <w14:textFill>
                  <w14:solidFill>
                    <w14:schemeClr w14:val="bg1"/>
                  </w14:solidFill>
                </w14:textFill>
              </w:rPr>
              <w:t>PROFESIONAL RESPONSABLE</w:t>
            </w:r>
          </w:p>
        </w:tc>
        <w:tc>
          <w:tcPr>
            <w:tcW w:w="993" w:type="dxa"/>
            <w:shd w:val="clear" w:color="auto" w:fill="000000" w:themeFill="text1"/>
            <w:vAlign w:val="center"/>
          </w:tcPr>
          <w:p>
            <w:pPr>
              <w:rPr>
                <w:b/>
                <w:bCs w:val="0"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</w:p>
          <w:p>
            <w:pPr>
              <w:jc w:val="center"/>
              <w:rPr>
                <w:b/>
                <w:bCs w:val="0"/>
                <w:color w:val="FFFFFF" w:themeColor="background1"/>
                <w:sz w:val="16"/>
                <w:szCs w:val="16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b/>
                <w:color w:val="FFFFFF" w:themeColor="background1"/>
                <w:sz w:val="16"/>
                <w:szCs w:val="16"/>
                <w14:textFill>
                  <w14:solidFill>
                    <w14:schemeClr w14:val="bg1"/>
                  </w14:solidFill>
                </w14:textFill>
              </w:rPr>
              <w:t>FIRMA</w:t>
            </w:r>
          </w:p>
          <w:p>
            <w:pPr>
              <w:rPr>
                <w:b/>
                <w:bCs w:val="0"/>
                <w:color w:val="FFFFFF" w:themeColor="background1"/>
                <w:sz w:val="20"/>
                <w:szCs w:val="20"/>
                <w14:textFill>
                  <w14:solidFill>
                    <w14:schemeClr w14:val="bg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505" w:hRule="atLeast"/>
        </w:trPr>
        <w:tc>
          <w:tcPr>
            <w:tcW w:w="1559" w:type="dxa"/>
            <w:shd w:val="clear" w:color="auto" w:fill="auto"/>
            <w:vAlign w:val="center"/>
          </w:tcPr>
          <w:p>
            <w:pPr>
              <w:ind w:right="71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62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64" w:hRule="atLeast"/>
        </w:trPr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64" w:hRule="atLeast"/>
        </w:trPr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800" w:hRule="atLeast"/>
        </w:trPr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440" w:hRule="atLeast"/>
        </w:trPr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9" w:type="dxa"/>
            <w:shd w:val="clear" w:color="auto" w:fill="auto"/>
            <w:vAlign w:val="center"/>
          </w:tcPr>
          <w:p>
            <w:pPr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016" w:hRule="atLeast"/>
        </w:trPr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52" w:hRule="atLeast"/>
        </w:trPr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9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>
      <w:pPr>
        <w:spacing w:before="120"/>
        <w:jc w:val="both"/>
        <w:rPr>
          <w:b/>
          <w:sz w:val="18"/>
          <w:szCs w:val="18"/>
        </w:rPr>
      </w:pPr>
    </w:p>
    <w:tbl>
      <w:tblPr>
        <w:tblStyle w:val="8"/>
        <w:tblW w:w="864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81"/>
        <w:gridCol w:w="2881"/>
        <w:gridCol w:w="28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2881" w:type="dxa"/>
          </w:tcPr>
          <w:p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>
            <w:pPr>
              <w:rPr>
                <w:vanish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2881" w:type="dxa"/>
          </w:tcPr>
          <w:p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>
            <w:pPr>
              <w:rPr>
                <w:vanish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2881" w:type="dxa"/>
          </w:tcPr>
          <w:p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>
            <w:pPr>
              <w:rPr>
                <w:vanish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hidden/>
        </w:trPr>
        <w:tc>
          <w:tcPr>
            <w:tcW w:w="2881" w:type="dxa"/>
          </w:tcPr>
          <w:p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>
            <w:pPr>
              <w:rPr>
                <w:vanish/>
                <w:sz w:val="18"/>
                <w:szCs w:val="18"/>
              </w:rPr>
            </w:pPr>
          </w:p>
        </w:tc>
      </w:tr>
    </w:tbl>
    <w:p>
      <w:pPr>
        <w:rPr>
          <w:vanish/>
          <w:sz w:val="18"/>
          <w:szCs w:val="18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2240" w:h="15840"/>
      <w:pgMar w:top="1417" w:right="1701" w:bottom="1417" w:left="1560" w:header="708" w:footer="708" w:gutter="0"/>
      <w:cols w:space="708" w:num="1"/>
      <w:titlePg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right" w:pos="8931"/>
        <w:tab w:val="clear" w:pos="8504"/>
      </w:tabs>
      <w:ind w:right="-93"/>
      <w:jc w:val="right"/>
      <w:rPr>
        <w:sz w:val="18"/>
      </w:rPr>
    </w:pPr>
    <w:r>
      <w:rPr>
        <w:sz w:val="18"/>
      </w:rPr>
      <w:t xml:space="preserve">Página </w:t>
    </w:r>
    <w:r>
      <w:rPr>
        <w:b/>
        <w:sz w:val="18"/>
      </w:rPr>
      <w:fldChar w:fldCharType="begin"/>
    </w:r>
    <w:r>
      <w:rPr>
        <w:b/>
        <w:sz w:val="18"/>
      </w:rPr>
      <w:instrText xml:space="preserve">PAGE</w:instrText>
    </w:r>
    <w:r>
      <w:rPr>
        <w:b/>
        <w:sz w:val="18"/>
      </w:rPr>
      <w:fldChar w:fldCharType="separate"/>
    </w:r>
    <w:r>
      <w:rPr>
        <w:b/>
        <w:sz w:val="18"/>
      </w:rPr>
      <w:t>2</w:t>
    </w:r>
    <w:r>
      <w:rPr>
        <w:b/>
        <w:sz w:val="18"/>
      </w:rPr>
      <w:fldChar w:fldCharType="end"/>
    </w:r>
    <w:r>
      <w:rPr>
        <w:sz w:val="18"/>
      </w:rPr>
      <w:t xml:space="preserve"> de </w:t>
    </w:r>
    <w:r>
      <w:rPr>
        <w:b/>
        <w:sz w:val="18"/>
      </w:rPr>
      <w:fldChar w:fldCharType="begin"/>
    </w:r>
    <w:r>
      <w:rPr>
        <w:b/>
        <w:sz w:val="18"/>
      </w:rPr>
      <w:instrText xml:space="preserve">NUMPAGES</w:instrText>
    </w:r>
    <w:r>
      <w:rPr>
        <w:b/>
        <w:sz w:val="18"/>
      </w:rPr>
      <w:fldChar w:fldCharType="separate"/>
    </w:r>
    <w:r>
      <w:rPr>
        <w:b/>
        <w:sz w:val="18"/>
      </w:rPr>
      <w:t>2</w:t>
    </w:r>
    <w:r>
      <w:rPr>
        <w:b/>
        <w:sz w:val="18"/>
      </w:rPr>
      <w:fldChar w:fldCharType="end"/>
    </w:r>
  </w:p>
  <w:p/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09"/>
      <w:jc w:val="right"/>
      <w:rPr>
        <w:sz w:val="18"/>
      </w:rPr>
    </w:pPr>
    <w:r>
      <w:rPr>
        <w:sz w:val="18"/>
      </w:rPr>
      <w:t xml:space="preserve">Página </w:t>
    </w:r>
    <w:r>
      <w:rPr>
        <w:b/>
        <w:sz w:val="18"/>
      </w:rPr>
      <w:fldChar w:fldCharType="begin"/>
    </w:r>
    <w:r>
      <w:rPr>
        <w:b/>
        <w:sz w:val="18"/>
      </w:rPr>
      <w:instrText xml:space="preserve">PAGE</w:instrText>
    </w:r>
    <w:r>
      <w:rPr>
        <w:b/>
        <w:sz w:val="18"/>
      </w:rPr>
      <w:fldChar w:fldCharType="separate"/>
    </w:r>
    <w:r>
      <w:rPr>
        <w:b/>
        <w:sz w:val="18"/>
      </w:rPr>
      <w:t>1</w:t>
    </w:r>
    <w:r>
      <w:rPr>
        <w:b/>
        <w:sz w:val="18"/>
      </w:rPr>
      <w:fldChar w:fldCharType="end"/>
    </w:r>
    <w:r>
      <w:rPr>
        <w:sz w:val="18"/>
      </w:rPr>
      <w:t xml:space="preserve"> de </w:t>
    </w:r>
    <w:r>
      <w:rPr>
        <w:b/>
        <w:sz w:val="18"/>
      </w:rPr>
      <w:fldChar w:fldCharType="begin"/>
    </w:r>
    <w:r>
      <w:rPr>
        <w:b/>
        <w:sz w:val="18"/>
      </w:rPr>
      <w:instrText xml:space="preserve">NUMPAGES</w:instrText>
    </w:r>
    <w:r>
      <w:rPr>
        <w:b/>
        <w:sz w:val="18"/>
      </w:rPr>
      <w:fldChar w:fldCharType="separate"/>
    </w:r>
    <w:r>
      <w:rPr>
        <w:b/>
        <w:sz w:val="18"/>
      </w:rPr>
      <w:t>1</w:t>
    </w:r>
    <w:r>
      <w:rPr>
        <w:b/>
        <w:sz w:val="18"/>
      </w:rPr>
      <w:fldChar w:fldCharType="end"/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8"/>
      <w:tblW w:w="9855" w:type="dxa"/>
      <w:tblInd w:w="-411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544"/>
      <w:gridCol w:w="4921"/>
      <w:gridCol w:w="2390"/>
    </w:tblGrid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297" w:hRule="atLeast"/>
      </w:trPr>
      <w:tc>
        <w:tcPr>
          <w:tcW w:w="2544" w:type="dxa"/>
          <w:vMerge w:val="restart"/>
        </w:tcPr>
        <w:p>
          <w:pPr>
            <w:pStyle w:val="5"/>
          </w:pPr>
          <w:r>
            <w:rPr>
              <w:lang w:val="es-CO" w:eastAsia="es-CO"/>
            </w:rPr>
            <w:drawing>
              <wp:inline distT="0" distB="0" distL="0" distR="0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>
          <w:pPr>
            <w:pStyle w:val="5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>
          <w:pPr>
            <w:pStyle w:val="5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REUNIÓN</w:t>
          </w:r>
        </w:p>
      </w:tc>
      <w:tc>
        <w:tcPr>
          <w:tcW w:w="2390" w:type="dxa"/>
          <w:vAlign w:val="center"/>
        </w:tcPr>
        <w:p>
          <w:pPr>
            <w:pStyle w:val="5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CODIGO: </w:t>
          </w:r>
          <w:r>
            <w:rPr>
              <w:sz w:val="18"/>
              <w:szCs w:val="20"/>
            </w:rPr>
            <w:t>GC-Fr04</w:t>
          </w:r>
          <w:r>
            <w:rPr>
              <w:b/>
              <w:sz w:val="18"/>
              <w:szCs w:val="20"/>
            </w:rPr>
            <w:t xml:space="preserve"> </w:t>
          </w:r>
        </w:p>
      </w:tc>
    </w:tr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289" w:hRule="atLeast"/>
      </w:trPr>
      <w:tc>
        <w:tcPr>
          <w:tcW w:w="2544" w:type="dxa"/>
          <w:vMerge w:val="continue"/>
        </w:tcPr>
        <w:p>
          <w:pPr>
            <w:pStyle w:val="5"/>
          </w:pPr>
        </w:p>
      </w:tc>
      <w:tc>
        <w:tcPr>
          <w:tcW w:w="4921" w:type="dxa"/>
          <w:vMerge w:val="continue"/>
          <w:vAlign w:val="center"/>
        </w:tcPr>
        <w:p>
          <w:pPr>
            <w:pStyle w:val="5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>
          <w:pPr>
            <w:pStyle w:val="5"/>
            <w:rPr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VERSIÓN: </w:t>
          </w:r>
          <w:r>
            <w:rPr>
              <w:sz w:val="18"/>
              <w:szCs w:val="20"/>
            </w:rPr>
            <w:t>01</w:t>
          </w:r>
        </w:p>
      </w:tc>
    </w:tr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42" w:hRule="atLeast"/>
      </w:trPr>
      <w:tc>
        <w:tcPr>
          <w:tcW w:w="2544" w:type="dxa"/>
          <w:vMerge w:val="continue"/>
        </w:tcPr>
        <w:p>
          <w:pPr>
            <w:pStyle w:val="5"/>
          </w:pPr>
        </w:p>
      </w:tc>
      <w:tc>
        <w:tcPr>
          <w:tcW w:w="4921" w:type="dxa"/>
          <w:vAlign w:val="center"/>
        </w:tcPr>
        <w:p>
          <w:pPr>
            <w:pStyle w:val="5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>
          <w:pPr>
            <w:pStyle w:val="5"/>
            <w:rPr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FECHA: </w:t>
          </w:r>
          <w:r>
            <w:rPr>
              <w:sz w:val="16"/>
              <w:szCs w:val="20"/>
            </w:rPr>
            <w:t xml:space="preserve">2014 / 03 / 05  </w:t>
          </w:r>
        </w:p>
      </w:tc>
    </w:tr>
  </w:tbl>
  <w:p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8"/>
      <w:tblW w:w="10017" w:type="dxa"/>
      <w:tblInd w:w="-411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556"/>
      <w:gridCol w:w="4911"/>
      <w:gridCol w:w="2550"/>
    </w:tblGrid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297" w:hRule="atLeast"/>
      </w:trPr>
      <w:tc>
        <w:tcPr>
          <w:tcW w:w="2556" w:type="dxa"/>
          <w:vMerge w:val="restart"/>
        </w:tcPr>
        <w:p>
          <w:pPr>
            <w:pStyle w:val="5"/>
          </w:pPr>
          <w:r>
            <w:rPr>
              <w:lang w:val="es-CO" w:eastAsia="es-CO"/>
            </w:rPr>
            <w:drawing>
              <wp:inline distT="0" distB="0" distL="0" distR="0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>
          <w:pPr>
            <w:pStyle w:val="5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PROCESO </w:t>
          </w:r>
          <w:r>
            <w:rPr>
              <w:b/>
              <w:sz w:val="18"/>
              <w:szCs w:val="20"/>
              <w:lang w:val="es-CO"/>
            </w:rPr>
            <w:t>GEST</w:t>
          </w:r>
          <w:r>
            <w:rPr>
              <w:rFonts w:hint="default"/>
              <w:b/>
              <w:sz w:val="18"/>
              <w:szCs w:val="20"/>
              <w:lang w:val="es-CO"/>
            </w:rPr>
            <w:t>IÓN</w:t>
          </w:r>
          <w:bookmarkStart w:id="0" w:name="_GoBack"/>
          <w:bookmarkEnd w:id="0"/>
          <w:r>
            <w:rPr>
              <w:b/>
              <w:sz w:val="18"/>
              <w:szCs w:val="20"/>
            </w:rPr>
            <w:t xml:space="preserve"> JURIDICA </w:t>
          </w:r>
        </w:p>
        <w:p>
          <w:pPr>
            <w:pStyle w:val="5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FORMATO CONTROL DE CONCEPTOS JURIDICOS</w:t>
          </w:r>
        </w:p>
      </w:tc>
      <w:tc>
        <w:tcPr>
          <w:tcW w:w="2550" w:type="dxa"/>
          <w:vAlign w:val="center"/>
        </w:tcPr>
        <w:p>
          <w:pPr>
            <w:pStyle w:val="5"/>
            <w:rPr>
              <w:rFonts w:hint="default"/>
              <w:b/>
              <w:sz w:val="18"/>
              <w:szCs w:val="20"/>
              <w:lang w:val="es-CO"/>
            </w:rPr>
          </w:pPr>
          <w:r>
            <w:rPr>
              <w:b/>
              <w:sz w:val="18"/>
              <w:szCs w:val="20"/>
            </w:rPr>
            <w:t xml:space="preserve">CODIGO:  </w:t>
          </w:r>
          <w:r>
            <w:rPr>
              <w:rFonts w:hint="default"/>
              <w:b/>
              <w:sz w:val="18"/>
              <w:szCs w:val="20"/>
              <w:lang w:val="es-CO"/>
            </w:rPr>
            <w:t>GJ-Fr08</w:t>
          </w:r>
        </w:p>
      </w:tc>
    </w:tr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289" w:hRule="atLeast"/>
      </w:trPr>
      <w:tc>
        <w:tcPr>
          <w:tcW w:w="2556" w:type="dxa"/>
          <w:vMerge w:val="continue"/>
        </w:tcPr>
        <w:p>
          <w:pPr>
            <w:pStyle w:val="5"/>
          </w:pPr>
        </w:p>
      </w:tc>
      <w:tc>
        <w:tcPr>
          <w:tcW w:w="4911" w:type="dxa"/>
          <w:vMerge w:val="continue"/>
          <w:vAlign w:val="center"/>
        </w:tcPr>
        <w:p>
          <w:pPr>
            <w:pStyle w:val="5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>
          <w:pPr>
            <w:pStyle w:val="5"/>
            <w:rPr>
              <w:rFonts w:hint="default"/>
              <w:sz w:val="18"/>
              <w:szCs w:val="20"/>
              <w:lang w:val="es-CO"/>
            </w:rPr>
          </w:pPr>
          <w:r>
            <w:rPr>
              <w:b/>
              <w:sz w:val="18"/>
              <w:szCs w:val="20"/>
            </w:rPr>
            <w:t xml:space="preserve">VERSIÓN: </w:t>
          </w:r>
          <w:r>
            <w:rPr>
              <w:rFonts w:hint="default"/>
              <w:b/>
              <w:sz w:val="18"/>
              <w:szCs w:val="20"/>
              <w:lang w:val="es-CO"/>
            </w:rPr>
            <w:t>001</w:t>
          </w:r>
        </w:p>
      </w:tc>
    </w:tr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42" w:hRule="atLeast"/>
      </w:trPr>
      <w:tc>
        <w:tcPr>
          <w:tcW w:w="2556" w:type="dxa"/>
          <w:vMerge w:val="continue"/>
        </w:tcPr>
        <w:p>
          <w:pPr>
            <w:pStyle w:val="5"/>
          </w:pPr>
        </w:p>
      </w:tc>
      <w:tc>
        <w:tcPr>
          <w:tcW w:w="4911" w:type="dxa"/>
          <w:vAlign w:val="center"/>
        </w:tcPr>
        <w:p>
          <w:pPr>
            <w:pStyle w:val="5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SENADO DE LA REPÚBLICA</w:t>
          </w:r>
        </w:p>
      </w:tc>
      <w:tc>
        <w:tcPr>
          <w:tcW w:w="2550" w:type="dxa"/>
          <w:vAlign w:val="center"/>
        </w:tcPr>
        <w:p>
          <w:pPr>
            <w:pStyle w:val="5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FECHA DE APROBACIÓN: </w:t>
          </w:r>
        </w:p>
        <w:p>
          <w:pPr>
            <w:pStyle w:val="5"/>
            <w:jc w:val="both"/>
            <w:rPr>
              <w:rFonts w:hint="default"/>
              <w:sz w:val="18"/>
              <w:szCs w:val="20"/>
              <w:lang w:val="es-CO"/>
            </w:rPr>
          </w:pPr>
          <w:r>
            <w:rPr>
              <w:rFonts w:hint="default"/>
              <w:sz w:val="18"/>
              <w:szCs w:val="20"/>
              <w:lang w:val="es-CO"/>
            </w:rPr>
            <w:t>17/04/2020</w:t>
          </w:r>
        </w:p>
      </w:tc>
    </w:tr>
  </w:tbl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5F4"/>
    <w:rsid w:val="00002588"/>
    <w:rsid w:val="0001346E"/>
    <w:rsid w:val="0003013D"/>
    <w:rsid w:val="00037B7F"/>
    <w:rsid w:val="0005312F"/>
    <w:rsid w:val="00063873"/>
    <w:rsid w:val="00066FD7"/>
    <w:rsid w:val="00070A30"/>
    <w:rsid w:val="0008014F"/>
    <w:rsid w:val="00081BEA"/>
    <w:rsid w:val="00093173"/>
    <w:rsid w:val="000E0F8F"/>
    <w:rsid w:val="00103C81"/>
    <w:rsid w:val="001101F6"/>
    <w:rsid w:val="00136B18"/>
    <w:rsid w:val="001539C4"/>
    <w:rsid w:val="00163ABC"/>
    <w:rsid w:val="00166F63"/>
    <w:rsid w:val="001768EF"/>
    <w:rsid w:val="00177E7E"/>
    <w:rsid w:val="00194917"/>
    <w:rsid w:val="001C6C0F"/>
    <w:rsid w:val="001D53E3"/>
    <w:rsid w:val="00225D12"/>
    <w:rsid w:val="0023527E"/>
    <w:rsid w:val="00241C62"/>
    <w:rsid w:val="002465DE"/>
    <w:rsid w:val="002C0DCC"/>
    <w:rsid w:val="002D3BA0"/>
    <w:rsid w:val="00312B7D"/>
    <w:rsid w:val="003447FE"/>
    <w:rsid w:val="0037759C"/>
    <w:rsid w:val="003B043B"/>
    <w:rsid w:val="003B1D9E"/>
    <w:rsid w:val="003B73C2"/>
    <w:rsid w:val="003C0276"/>
    <w:rsid w:val="003C4B40"/>
    <w:rsid w:val="004176B9"/>
    <w:rsid w:val="00421847"/>
    <w:rsid w:val="00431DB5"/>
    <w:rsid w:val="00435983"/>
    <w:rsid w:val="00436A59"/>
    <w:rsid w:val="00444D3D"/>
    <w:rsid w:val="00444FF1"/>
    <w:rsid w:val="00482C80"/>
    <w:rsid w:val="0048330B"/>
    <w:rsid w:val="00483454"/>
    <w:rsid w:val="004949F7"/>
    <w:rsid w:val="004B3224"/>
    <w:rsid w:val="004E534F"/>
    <w:rsid w:val="004E665E"/>
    <w:rsid w:val="004F05D0"/>
    <w:rsid w:val="004F69E8"/>
    <w:rsid w:val="00500D52"/>
    <w:rsid w:val="005235BB"/>
    <w:rsid w:val="00536C36"/>
    <w:rsid w:val="005669B5"/>
    <w:rsid w:val="0059308A"/>
    <w:rsid w:val="00597D2A"/>
    <w:rsid w:val="005D096C"/>
    <w:rsid w:val="005D70F4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C7075"/>
    <w:rsid w:val="0070331F"/>
    <w:rsid w:val="00705139"/>
    <w:rsid w:val="007A6A7C"/>
    <w:rsid w:val="007C609C"/>
    <w:rsid w:val="007D46A3"/>
    <w:rsid w:val="007E1621"/>
    <w:rsid w:val="008147C2"/>
    <w:rsid w:val="008309EE"/>
    <w:rsid w:val="00871786"/>
    <w:rsid w:val="00886C33"/>
    <w:rsid w:val="008942EC"/>
    <w:rsid w:val="00896AA5"/>
    <w:rsid w:val="008A37CC"/>
    <w:rsid w:val="008B4B1A"/>
    <w:rsid w:val="008B5215"/>
    <w:rsid w:val="008C4EA6"/>
    <w:rsid w:val="008C542F"/>
    <w:rsid w:val="008E263B"/>
    <w:rsid w:val="00913EEB"/>
    <w:rsid w:val="009145F4"/>
    <w:rsid w:val="00943DA7"/>
    <w:rsid w:val="00945956"/>
    <w:rsid w:val="009619F9"/>
    <w:rsid w:val="00963108"/>
    <w:rsid w:val="00990FC1"/>
    <w:rsid w:val="009B0DDA"/>
    <w:rsid w:val="009E0499"/>
    <w:rsid w:val="009F6613"/>
    <w:rsid w:val="00A0234F"/>
    <w:rsid w:val="00A06E7E"/>
    <w:rsid w:val="00A330D3"/>
    <w:rsid w:val="00AA07C4"/>
    <w:rsid w:val="00AD14AD"/>
    <w:rsid w:val="00AE4610"/>
    <w:rsid w:val="00AF14F1"/>
    <w:rsid w:val="00AF1DDA"/>
    <w:rsid w:val="00B141D9"/>
    <w:rsid w:val="00B202D6"/>
    <w:rsid w:val="00B318E8"/>
    <w:rsid w:val="00B40496"/>
    <w:rsid w:val="00B42F0D"/>
    <w:rsid w:val="00B537F7"/>
    <w:rsid w:val="00BA79CB"/>
    <w:rsid w:val="00BC11EE"/>
    <w:rsid w:val="00BC4D86"/>
    <w:rsid w:val="00BE4EE3"/>
    <w:rsid w:val="00C156B7"/>
    <w:rsid w:val="00C22E7D"/>
    <w:rsid w:val="00C84144"/>
    <w:rsid w:val="00C9107A"/>
    <w:rsid w:val="00C93DF3"/>
    <w:rsid w:val="00C967F6"/>
    <w:rsid w:val="00CE2122"/>
    <w:rsid w:val="00CF29A0"/>
    <w:rsid w:val="00CF4394"/>
    <w:rsid w:val="00CF718A"/>
    <w:rsid w:val="00D07396"/>
    <w:rsid w:val="00D1637E"/>
    <w:rsid w:val="00D3532B"/>
    <w:rsid w:val="00D404E5"/>
    <w:rsid w:val="00D52E16"/>
    <w:rsid w:val="00D57FD0"/>
    <w:rsid w:val="00D77B50"/>
    <w:rsid w:val="00D858D8"/>
    <w:rsid w:val="00D90BE8"/>
    <w:rsid w:val="00DB0FC1"/>
    <w:rsid w:val="00DD31A8"/>
    <w:rsid w:val="00DD529A"/>
    <w:rsid w:val="00E00066"/>
    <w:rsid w:val="00E12717"/>
    <w:rsid w:val="00E31266"/>
    <w:rsid w:val="00E43CF2"/>
    <w:rsid w:val="00E56BF0"/>
    <w:rsid w:val="00E6189B"/>
    <w:rsid w:val="00E8126E"/>
    <w:rsid w:val="00E86841"/>
    <w:rsid w:val="00EA3D5D"/>
    <w:rsid w:val="00EB6D3E"/>
    <w:rsid w:val="00EC29D4"/>
    <w:rsid w:val="00EC7528"/>
    <w:rsid w:val="00ED3FC7"/>
    <w:rsid w:val="00ED4FF6"/>
    <w:rsid w:val="00EF0D6A"/>
    <w:rsid w:val="00EF2E75"/>
    <w:rsid w:val="00EF4F36"/>
    <w:rsid w:val="00F02029"/>
    <w:rsid w:val="00F307E6"/>
    <w:rsid w:val="00F36C9C"/>
    <w:rsid w:val="00F530F7"/>
    <w:rsid w:val="00F5433A"/>
    <w:rsid w:val="00F6489B"/>
    <w:rsid w:val="00F77AD8"/>
    <w:rsid w:val="00F86DDA"/>
    <w:rsid w:val="00F96A4E"/>
    <w:rsid w:val="00F96EF5"/>
    <w:rsid w:val="00FB1ECC"/>
    <w:rsid w:val="00FC4ACF"/>
    <w:rsid w:val="235235D4"/>
    <w:rsid w:val="402C5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efaultImageDpi w14:val="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Times New Roman" w:cstheme="minorHAns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Arial" w:hAnsi="Arial" w:eastAsia="Times New Roman" w:cs="Arial"/>
      <w:bCs/>
      <w:sz w:val="14"/>
      <w:szCs w:val="24"/>
      <w:lang w:val="es-ES" w:eastAsia="es-ES" w:bidi="ar-SA"/>
    </w:rPr>
  </w:style>
  <w:style w:type="paragraph" w:styleId="2">
    <w:name w:val="heading 2"/>
    <w:basedOn w:val="1"/>
    <w:next w:val="1"/>
    <w:link w:val="9"/>
    <w:qFormat/>
    <w:uiPriority w:val="9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6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2"/>
    <w:semiHidden/>
    <w:unhideWhenUsed/>
    <w:qFormat/>
    <w:uiPriority w:val="99"/>
    <w:rPr>
      <w:rFonts w:ascii="Tahoma" w:hAnsi="Tahoma" w:cs="Tahoma"/>
      <w:sz w:val="16"/>
      <w:szCs w:val="16"/>
    </w:rPr>
  </w:style>
  <w:style w:type="paragraph" w:styleId="4">
    <w:name w:val="footer"/>
    <w:basedOn w:val="1"/>
    <w:link w:val="11"/>
    <w:unhideWhenUsed/>
    <w:uiPriority w:val="99"/>
    <w:pPr>
      <w:tabs>
        <w:tab w:val="center" w:pos="4252"/>
        <w:tab w:val="right" w:pos="8504"/>
      </w:tabs>
    </w:pPr>
  </w:style>
  <w:style w:type="paragraph" w:styleId="5">
    <w:name w:val="header"/>
    <w:basedOn w:val="1"/>
    <w:link w:val="10"/>
    <w:unhideWhenUsed/>
    <w:uiPriority w:val="99"/>
    <w:pPr>
      <w:tabs>
        <w:tab w:val="center" w:pos="4252"/>
        <w:tab w:val="right" w:pos="8504"/>
      </w:tabs>
    </w:pPr>
  </w:style>
  <w:style w:type="table" w:styleId="8">
    <w:name w:val="Table Grid"/>
    <w:basedOn w:val="7"/>
    <w:uiPriority w:val="59"/>
    <w:pPr>
      <w:spacing w:after="0" w:line="240" w:lineRule="auto"/>
    </w:pPr>
    <w:rPr>
      <w:rFonts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Título 2 Car"/>
    <w:basedOn w:val="6"/>
    <w:link w:val="2"/>
    <w:locked/>
    <w:uiPriority w:val="9"/>
    <w:rPr>
      <w:rFonts w:ascii="Times New Roman" w:hAnsi="Times New Roman" w:cs="Times New Roman"/>
      <w:b/>
      <w:bCs/>
      <w:sz w:val="24"/>
      <w:szCs w:val="24"/>
      <w:lang w:val="zh-CN" w:eastAsia="es-ES"/>
    </w:rPr>
  </w:style>
  <w:style w:type="character" w:customStyle="1" w:styleId="10">
    <w:name w:val="Encabezado Car"/>
    <w:basedOn w:val="6"/>
    <w:link w:val="5"/>
    <w:locked/>
    <w:uiPriority w:val="99"/>
    <w:rPr>
      <w:rFonts w:ascii="Arial" w:hAnsi="Arial" w:cs="Arial"/>
      <w:bCs/>
      <w:sz w:val="24"/>
      <w:szCs w:val="24"/>
      <w:lang w:val="zh-CN" w:eastAsia="es-ES"/>
    </w:rPr>
  </w:style>
  <w:style w:type="character" w:customStyle="1" w:styleId="11">
    <w:name w:val="Pie de página Car"/>
    <w:basedOn w:val="6"/>
    <w:link w:val="4"/>
    <w:qFormat/>
    <w:locked/>
    <w:uiPriority w:val="99"/>
    <w:rPr>
      <w:rFonts w:ascii="Arial" w:hAnsi="Arial" w:cs="Arial"/>
      <w:bCs/>
      <w:sz w:val="24"/>
      <w:szCs w:val="24"/>
      <w:lang w:val="zh-CN" w:eastAsia="es-ES"/>
    </w:rPr>
  </w:style>
  <w:style w:type="character" w:customStyle="1" w:styleId="12">
    <w:name w:val="Texto de globo Car"/>
    <w:basedOn w:val="6"/>
    <w:link w:val="3"/>
    <w:semiHidden/>
    <w:locked/>
    <w:uiPriority w:val="99"/>
    <w:rPr>
      <w:rFonts w:ascii="Tahoma" w:hAnsi="Tahoma" w:cs="Tahoma"/>
      <w:bCs/>
      <w:sz w:val="16"/>
      <w:szCs w:val="16"/>
      <w:lang w:val="zh-CN" w:eastAsia="es-ES"/>
    </w:rPr>
  </w:style>
  <w:style w:type="paragraph" w:styleId="13">
    <w:name w:val="List Paragraph"/>
    <w:basedOn w:val="1"/>
    <w:qFormat/>
    <w:uiPriority w:val="34"/>
    <w:pPr>
      <w:ind w:left="720"/>
      <w:contextualSpacing/>
    </w:pPr>
  </w:style>
  <w:style w:type="paragraph" w:customStyle="1" w:styleId="14">
    <w:name w:val="Default"/>
    <w:uiPriority w:val="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eastAsia="Times New Roman" w:cs="Arial"/>
      <w:color w:val="000000"/>
      <w:sz w:val="24"/>
      <w:szCs w:val="24"/>
      <w:lang w:val="es-ES" w:eastAsia="es-E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</Pages>
  <Words>30</Words>
  <Characters>170</Characters>
  <Lines>1</Lines>
  <Paragraphs>1</Paragraphs>
  <TotalTime>0</TotalTime>
  <ScaleCrop>false</ScaleCrop>
  <LinksUpToDate>false</LinksUpToDate>
  <CharactersWithSpaces>199</CharactersWithSpaces>
  <Application>WPS Office_11.2.0.9281_F1E327BC-269C-435d-A152-05C5408002CA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2020-03-19T17:39:00Z</dcterms:created>
  <dc:creator>USR001</dc:creator>
  <cp:lastModifiedBy>fafacardona</cp:lastModifiedBy>
  <cp:lastPrinted>2014-05-13T17:24:00Z</cp:lastPrinted>
  <dcterms:modified xsi:type="dcterms:W3CDTF">2020-04-19T21:56:04Z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2057-11.2.0.9281</vt:lpwstr>
  </property>
</Properties>
</file>