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182A9E" w14:textId="39F77D5D" w:rsidR="003D4773" w:rsidRPr="00D644CD" w:rsidRDefault="00145A1D" w:rsidP="00FC317E">
      <w:pPr>
        <w:pStyle w:val="Sinespaciado"/>
        <w:spacing w:before="120" w:after="120"/>
        <w:jc w:val="center"/>
        <w:rPr>
          <w:rFonts w:ascii="Arial" w:hAnsi="Arial" w:cs="Arial"/>
          <w:b/>
          <w:sz w:val="24"/>
          <w:szCs w:val="24"/>
        </w:rPr>
      </w:pPr>
      <w:bookmarkStart w:id="0" w:name="193"/>
      <w:r w:rsidRPr="00D644CD">
        <w:rPr>
          <w:rFonts w:ascii="Arial" w:hAnsi="Arial" w:cs="Arial"/>
          <w:b/>
          <w:sz w:val="24"/>
          <w:szCs w:val="24"/>
        </w:rPr>
        <w:t>PROYE</w:t>
      </w:r>
      <w:r w:rsidR="00E82ED7">
        <w:rPr>
          <w:rFonts w:ascii="Arial" w:hAnsi="Arial" w:cs="Arial"/>
          <w:b/>
          <w:sz w:val="24"/>
          <w:szCs w:val="24"/>
        </w:rPr>
        <w:t>CTO DE LEY No. ______ DE 2019 CÁ</w:t>
      </w:r>
      <w:r w:rsidRPr="00D644CD">
        <w:rPr>
          <w:rFonts w:ascii="Arial" w:hAnsi="Arial" w:cs="Arial"/>
          <w:b/>
          <w:sz w:val="24"/>
          <w:szCs w:val="24"/>
        </w:rPr>
        <w:t>MARA</w:t>
      </w:r>
    </w:p>
    <w:p w14:paraId="3227D394" w14:textId="77777777" w:rsidR="00145A1D" w:rsidRPr="00D644CD" w:rsidRDefault="00145A1D" w:rsidP="00FC317E">
      <w:pPr>
        <w:pStyle w:val="Sinespaciado"/>
        <w:spacing w:before="120" w:after="120"/>
        <w:jc w:val="center"/>
        <w:rPr>
          <w:rFonts w:ascii="Arial" w:hAnsi="Arial" w:cs="Arial"/>
          <w:b/>
          <w:sz w:val="24"/>
          <w:szCs w:val="24"/>
        </w:rPr>
      </w:pPr>
    </w:p>
    <w:p w14:paraId="3CECA8FC" w14:textId="7A2C0131" w:rsidR="00145A1D" w:rsidRPr="00D644CD" w:rsidRDefault="00145A1D" w:rsidP="00FC317E">
      <w:pPr>
        <w:pStyle w:val="Sinespaciado"/>
        <w:spacing w:before="120" w:after="120"/>
        <w:jc w:val="center"/>
        <w:rPr>
          <w:rFonts w:ascii="Arial" w:hAnsi="Arial" w:cs="Arial"/>
          <w:sz w:val="24"/>
          <w:szCs w:val="24"/>
        </w:rPr>
      </w:pPr>
      <w:r w:rsidRPr="00D644CD">
        <w:rPr>
          <w:rFonts w:ascii="Arial" w:hAnsi="Arial" w:cs="Arial"/>
          <w:sz w:val="24"/>
          <w:szCs w:val="24"/>
        </w:rPr>
        <w:t xml:space="preserve">“Por medio del cual se fortalece e incentiva la </w:t>
      </w:r>
      <w:r w:rsidR="002C7E5B">
        <w:rPr>
          <w:rFonts w:ascii="Arial" w:hAnsi="Arial" w:cs="Arial"/>
          <w:sz w:val="24"/>
          <w:szCs w:val="24"/>
        </w:rPr>
        <w:t>formación profesional y de pos</w:t>
      </w:r>
      <w:r w:rsidRPr="00D644CD">
        <w:rPr>
          <w:rFonts w:ascii="Arial" w:hAnsi="Arial" w:cs="Arial"/>
          <w:sz w:val="24"/>
          <w:szCs w:val="24"/>
        </w:rPr>
        <w:t>grados de los atletas de altos logros”</w:t>
      </w:r>
    </w:p>
    <w:p w14:paraId="5E1BABAE" w14:textId="77777777" w:rsidR="003D4773" w:rsidRPr="00D644CD" w:rsidRDefault="003D4773" w:rsidP="00FC317E">
      <w:pPr>
        <w:pStyle w:val="Sinespaciado"/>
        <w:spacing w:before="120" w:after="120"/>
        <w:rPr>
          <w:rFonts w:ascii="Arial" w:hAnsi="Arial" w:cs="Arial"/>
          <w:b/>
          <w:sz w:val="24"/>
          <w:szCs w:val="24"/>
        </w:rPr>
      </w:pPr>
    </w:p>
    <w:p w14:paraId="66960DC5" w14:textId="77777777" w:rsidR="00A643F9" w:rsidRPr="00D644CD" w:rsidRDefault="00A643F9" w:rsidP="00FC317E">
      <w:pPr>
        <w:shd w:val="clear" w:color="auto" w:fill="FFFFFF"/>
        <w:spacing w:before="120" w:after="120" w:line="240" w:lineRule="auto"/>
        <w:ind w:right="30" w:firstLine="210"/>
        <w:jc w:val="center"/>
        <w:rPr>
          <w:rFonts w:ascii="Arial" w:eastAsia="Times New Roman" w:hAnsi="Arial" w:cs="Arial"/>
          <w:color w:val="000000"/>
          <w:sz w:val="24"/>
          <w:szCs w:val="24"/>
          <w:lang w:eastAsia="es-CO"/>
        </w:rPr>
      </w:pPr>
      <w:r w:rsidRPr="00D644CD">
        <w:rPr>
          <w:rFonts w:ascii="Arial" w:eastAsia="Times New Roman" w:hAnsi="Arial" w:cs="Arial"/>
          <w:color w:val="000000"/>
          <w:sz w:val="24"/>
          <w:szCs w:val="24"/>
          <w:lang w:eastAsia="es-CO"/>
        </w:rPr>
        <w:t>El Congreso de la República de Colombia</w:t>
      </w:r>
    </w:p>
    <w:p w14:paraId="259B3D6C" w14:textId="77777777" w:rsidR="00A643F9" w:rsidRPr="00D644CD" w:rsidRDefault="00A643F9" w:rsidP="00FC317E">
      <w:pPr>
        <w:shd w:val="clear" w:color="auto" w:fill="FFFFFF"/>
        <w:spacing w:before="120" w:after="120" w:line="240" w:lineRule="auto"/>
        <w:ind w:right="30" w:firstLine="210"/>
        <w:jc w:val="center"/>
        <w:rPr>
          <w:rFonts w:ascii="Arial" w:eastAsia="Times New Roman" w:hAnsi="Arial" w:cs="Arial"/>
          <w:color w:val="000000"/>
          <w:sz w:val="24"/>
          <w:szCs w:val="24"/>
          <w:lang w:eastAsia="es-CO"/>
        </w:rPr>
      </w:pPr>
    </w:p>
    <w:p w14:paraId="4F901F91" w14:textId="77777777" w:rsidR="00A643F9" w:rsidRPr="00D644CD" w:rsidRDefault="00A643F9" w:rsidP="00FC317E">
      <w:pPr>
        <w:shd w:val="clear" w:color="auto" w:fill="FFFFFF"/>
        <w:spacing w:before="120" w:after="120" w:line="240" w:lineRule="auto"/>
        <w:ind w:right="30" w:firstLine="210"/>
        <w:jc w:val="center"/>
        <w:rPr>
          <w:rFonts w:ascii="Arial" w:eastAsia="Times New Roman" w:hAnsi="Arial" w:cs="Arial"/>
          <w:color w:val="000000"/>
          <w:sz w:val="24"/>
          <w:szCs w:val="24"/>
          <w:lang w:eastAsia="es-CO"/>
        </w:rPr>
      </w:pPr>
      <w:r w:rsidRPr="00D644CD">
        <w:rPr>
          <w:rFonts w:ascii="Arial" w:eastAsia="Times New Roman" w:hAnsi="Arial" w:cs="Arial"/>
          <w:color w:val="000000"/>
          <w:sz w:val="24"/>
          <w:szCs w:val="24"/>
          <w:lang w:eastAsia="es-CO"/>
        </w:rPr>
        <w:t>DECRETA:</w:t>
      </w:r>
    </w:p>
    <w:p w14:paraId="6717D484" w14:textId="77777777" w:rsidR="00A643F9" w:rsidRPr="00D644CD" w:rsidRDefault="00A643F9" w:rsidP="00FC317E">
      <w:pPr>
        <w:pStyle w:val="Sinespaciado"/>
        <w:spacing w:before="120" w:after="120"/>
        <w:rPr>
          <w:rFonts w:ascii="Arial" w:hAnsi="Arial" w:cs="Arial"/>
          <w:b/>
          <w:sz w:val="24"/>
          <w:szCs w:val="24"/>
        </w:rPr>
      </w:pPr>
    </w:p>
    <w:p w14:paraId="1840B9CD" w14:textId="77777777" w:rsidR="00094A9A" w:rsidRPr="00D644CD" w:rsidRDefault="0003541B" w:rsidP="00FC317E">
      <w:pPr>
        <w:pStyle w:val="Sinespaciado"/>
        <w:spacing w:before="120" w:after="120"/>
        <w:rPr>
          <w:rFonts w:ascii="Arial" w:hAnsi="Arial" w:cs="Arial"/>
          <w:sz w:val="24"/>
          <w:szCs w:val="24"/>
        </w:rPr>
      </w:pPr>
      <w:r w:rsidRPr="00D644CD">
        <w:rPr>
          <w:rFonts w:ascii="Arial" w:hAnsi="Arial" w:cs="Arial"/>
          <w:b/>
          <w:sz w:val="24"/>
          <w:szCs w:val="24"/>
        </w:rPr>
        <w:t xml:space="preserve">Artículo Primero. Objeto. </w:t>
      </w:r>
      <w:r w:rsidR="00B05AA2" w:rsidRPr="00D644CD">
        <w:rPr>
          <w:rFonts w:ascii="Arial" w:hAnsi="Arial" w:cs="Arial"/>
          <w:sz w:val="24"/>
          <w:szCs w:val="24"/>
        </w:rPr>
        <w:t xml:space="preserve">Crease el Programa Educativo de Becas para </w:t>
      </w:r>
      <w:r w:rsidR="001F6AA2" w:rsidRPr="00D644CD">
        <w:rPr>
          <w:rFonts w:ascii="Arial" w:hAnsi="Arial" w:cs="Arial"/>
          <w:sz w:val="24"/>
          <w:szCs w:val="24"/>
        </w:rPr>
        <w:t>atletas de altos logros</w:t>
      </w:r>
      <w:r w:rsidR="00330C38">
        <w:rPr>
          <w:rFonts w:ascii="Arial" w:hAnsi="Arial" w:cs="Arial"/>
          <w:sz w:val="24"/>
          <w:szCs w:val="24"/>
        </w:rPr>
        <w:t xml:space="preserve"> que obtengan medallas internacionales en representación del país</w:t>
      </w:r>
      <w:r w:rsidR="00B05AA2" w:rsidRPr="00D644CD">
        <w:rPr>
          <w:rFonts w:ascii="Arial" w:hAnsi="Arial" w:cs="Arial"/>
          <w:sz w:val="24"/>
          <w:szCs w:val="24"/>
        </w:rPr>
        <w:t>, cuyo objeto es financiar</w:t>
      </w:r>
      <w:r w:rsidR="006E04FE" w:rsidRPr="00D644CD">
        <w:rPr>
          <w:rFonts w:ascii="Arial" w:hAnsi="Arial" w:cs="Arial"/>
          <w:sz w:val="24"/>
          <w:szCs w:val="24"/>
        </w:rPr>
        <w:t>,</w:t>
      </w:r>
      <w:r w:rsidR="00BA3AD5" w:rsidRPr="00D644CD">
        <w:rPr>
          <w:rFonts w:ascii="Arial" w:hAnsi="Arial" w:cs="Arial"/>
          <w:sz w:val="24"/>
          <w:szCs w:val="24"/>
        </w:rPr>
        <w:t xml:space="preserve"> estimular</w:t>
      </w:r>
      <w:r w:rsidR="006E04FE" w:rsidRPr="00D644CD">
        <w:rPr>
          <w:rFonts w:ascii="Arial" w:hAnsi="Arial" w:cs="Arial"/>
          <w:sz w:val="24"/>
          <w:szCs w:val="24"/>
        </w:rPr>
        <w:t xml:space="preserve">, promover e incentivar </w:t>
      </w:r>
      <w:r w:rsidR="00BA3AD5" w:rsidRPr="00D644CD">
        <w:rPr>
          <w:rFonts w:ascii="Arial" w:hAnsi="Arial" w:cs="Arial"/>
          <w:sz w:val="24"/>
          <w:szCs w:val="24"/>
        </w:rPr>
        <w:t xml:space="preserve">la </w:t>
      </w:r>
      <w:r w:rsidR="00690CDA" w:rsidRPr="00D644CD">
        <w:rPr>
          <w:rFonts w:ascii="Arial" w:hAnsi="Arial" w:cs="Arial"/>
          <w:sz w:val="24"/>
          <w:szCs w:val="24"/>
        </w:rPr>
        <w:t xml:space="preserve">práctica </w:t>
      </w:r>
      <w:r w:rsidR="00BA3AD5" w:rsidRPr="00D644CD">
        <w:rPr>
          <w:rFonts w:ascii="Arial" w:hAnsi="Arial" w:cs="Arial"/>
          <w:sz w:val="24"/>
          <w:szCs w:val="24"/>
        </w:rPr>
        <w:t xml:space="preserve"> deportiva </w:t>
      </w:r>
      <w:r w:rsidR="00690CDA" w:rsidRPr="00D644CD">
        <w:rPr>
          <w:rFonts w:ascii="Arial" w:hAnsi="Arial" w:cs="Arial"/>
          <w:sz w:val="24"/>
          <w:szCs w:val="24"/>
        </w:rPr>
        <w:t xml:space="preserve">en combinación </w:t>
      </w:r>
      <w:r w:rsidR="00BA3AD5" w:rsidRPr="00D644CD">
        <w:rPr>
          <w:rFonts w:ascii="Arial" w:hAnsi="Arial" w:cs="Arial"/>
          <w:sz w:val="24"/>
          <w:szCs w:val="24"/>
        </w:rPr>
        <w:t xml:space="preserve">con la educación en niveles </w:t>
      </w:r>
      <w:r w:rsidR="00EA0BF7" w:rsidRPr="00D644CD">
        <w:rPr>
          <w:rFonts w:ascii="Arial" w:hAnsi="Arial" w:cs="Arial"/>
          <w:sz w:val="24"/>
          <w:szCs w:val="24"/>
        </w:rPr>
        <w:t>profesionales y de post grado</w:t>
      </w:r>
      <w:r w:rsidR="006E04FE" w:rsidRPr="00D644CD">
        <w:rPr>
          <w:rFonts w:ascii="Arial" w:hAnsi="Arial" w:cs="Arial"/>
          <w:sz w:val="24"/>
          <w:szCs w:val="24"/>
        </w:rPr>
        <w:t>,</w:t>
      </w:r>
      <w:r w:rsidR="00C678D6" w:rsidRPr="00D644CD">
        <w:rPr>
          <w:rFonts w:ascii="Arial" w:hAnsi="Arial" w:cs="Arial"/>
          <w:sz w:val="24"/>
          <w:szCs w:val="24"/>
        </w:rPr>
        <w:t xml:space="preserve"> </w:t>
      </w:r>
      <w:r w:rsidR="00094A9A" w:rsidRPr="00D644CD">
        <w:rPr>
          <w:rFonts w:ascii="Arial" w:hAnsi="Arial" w:cs="Arial"/>
          <w:sz w:val="24"/>
          <w:szCs w:val="24"/>
        </w:rPr>
        <w:t xml:space="preserve">el </w:t>
      </w:r>
      <w:r w:rsidR="00DC09CC" w:rsidRPr="00D644CD">
        <w:rPr>
          <w:rFonts w:ascii="Arial" w:hAnsi="Arial" w:cs="Arial"/>
          <w:sz w:val="24"/>
          <w:szCs w:val="24"/>
        </w:rPr>
        <w:t xml:space="preserve">cual será administrado </w:t>
      </w:r>
      <w:r w:rsidR="00424FB9" w:rsidRPr="00D644CD">
        <w:rPr>
          <w:rFonts w:ascii="Arial" w:hAnsi="Arial" w:cs="Arial"/>
          <w:sz w:val="24"/>
          <w:szCs w:val="24"/>
        </w:rPr>
        <w:t xml:space="preserve">y financiado </w:t>
      </w:r>
      <w:r w:rsidR="00DC09CC" w:rsidRPr="00D644CD">
        <w:rPr>
          <w:rFonts w:ascii="Arial" w:hAnsi="Arial" w:cs="Arial"/>
          <w:sz w:val="24"/>
          <w:szCs w:val="24"/>
        </w:rPr>
        <w:t xml:space="preserve">por el </w:t>
      </w:r>
      <w:r w:rsidR="00094A9A" w:rsidRPr="00D644CD">
        <w:rPr>
          <w:rFonts w:ascii="Arial" w:hAnsi="Arial" w:cs="Arial"/>
          <w:sz w:val="24"/>
          <w:szCs w:val="24"/>
        </w:rPr>
        <w:t xml:space="preserve">Departamento Administrativo del Deporte, la Recreación, la Actividad Física y el Aprovechamiento del Tiempo Libre, COLDEPORTES, en coordinación con el Ministerio de Educación y el Instituto Colombiano de Crédito Educativo y Estudios Técnicos en el Exterior “Mariano Ospina Perez”, </w:t>
      </w:r>
      <w:r w:rsidR="00DC09CC" w:rsidRPr="00D644CD">
        <w:rPr>
          <w:rFonts w:ascii="Arial" w:hAnsi="Arial" w:cs="Arial"/>
          <w:sz w:val="24"/>
          <w:szCs w:val="24"/>
        </w:rPr>
        <w:t>ICETEX.</w:t>
      </w:r>
    </w:p>
    <w:p w14:paraId="0624ABE4" w14:textId="77777777" w:rsidR="00DC09CC" w:rsidRPr="00D644CD" w:rsidRDefault="00DC09CC" w:rsidP="00FC317E">
      <w:pPr>
        <w:pStyle w:val="Sinespaciado"/>
        <w:spacing w:before="120" w:after="120"/>
        <w:rPr>
          <w:rFonts w:ascii="Arial" w:hAnsi="Arial" w:cs="Arial"/>
          <w:sz w:val="24"/>
          <w:szCs w:val="24"/>
        </w:rPr>
      </w:pPr>
    </w:p>
    <w:p w14:paraId="47E30911" w14:textId="77777777" w:rsidR="00433E02" w:rsidRPr="00D644CD" w:rsidRDefault="00433E02" w:rsidP="00FC317E">
      <w:pPr>
        <w:pStyle w:val="Sinespaciado"/>
        <w:spacing w:before="120" w:after="120"/>
        <w:rPr>
          <w:rFonts w:ascii="Arial" w:hAnsi="Arial" w:cs="Arial"/>
          <w:sz w:val="24"/>
          <w:szCs w:val="24"/>
        </w:rPr>
      </w:pPr>
      <w:r w:rsidRPr="00D644CD">
        <w:rPr>
          <w:rFonts w:ascii="Arial" w:hAnsi="Arial" w:cs="Arial"/>
          <w:b/>
          <w:sz w:val="24"/>
          <w:szCs w:val="24"/>
        </w:rPr>
        <w:t xml:space="preserve">Parágrafo. </w:t>
      </w:r>
      <w:r w:rsidRPr="00D644CD">
        <w:rPr>
          <w:rFonts w:ascii="Arial" w:hAnsi="Arial" w:cs="Arial"/>
          <w:sz w:val="24"/>
          <w:szCs w:val="24"/>
        </w:rPr>
        <w:t xml:space="preserve">El Gobierno nacional reglamentara </w:t>
      </w:r>
      <w:r w:rsidR="00BD23C1" w:rsidRPr="00D644CD">
        <w:rPr>
          <w:rFonts w:ascii="Arial" w:hAnsi="Arial" w:cs="Arial"/>
          <w:sz w:val="24"/>
          <w:szCs w:val="24"/>
        </w:rPr>
        <w:t xml:space="preserve">las condiciones y requisitos de acceso al </w:t>
      </w:r>
      <w:r w:rsidRPr="00D644CD">
        <w:rPr>
          <w:rFonts w:ascii="Arial" w:hAnsi="Arial" w:cs="Arial"/>
          <w:sz w:val="24"/>
          <w:szCs w:val="24"/>
        </w:rPr>
        <w:t>programa en un término no superior a 6 meses contados a partir de la vigencia de la presente ley.</w:t>
      </w:r>
    </w:p>
    <w:p w14:paraId="6BDFB6B4" w14:textId="77777777" w:rsidR="00433E02" w:rsidRPr="00D644CD" w:rsidRDefault="00433E02" w:rsidP="00FC317E">
      <w:pPr>
        <w:pStyle w:val="Sinespaciado"/>
        <w:spacing w:before="120" w:after="120"/>
        <w:rPr>
          <w:rFonts w:ascii="Arial" w:hAnsi="Arial" w:cs="Arial"/>
          <w:b/>
          <w:sz w:val="24"/>
          <w:szCs w:val="24"/>
        </w:rPr>
      </w:pPr>
    </w:p>
    <w:p w14:paraId="0070F5F4" w14:textId="30148E4E" w:rsidR="009B314D" w:rsidRPr="00D644CD" w:rsidRDefault="009B314D" w:rsidP="00FC317E">
      <w:pPr>
        <w:pStyle w:val="Sinespaciado"/>
        <w:spacing w:before="120" w:after="120"/>
        <w:rPr>
          <w:rFonts w:ascii="Arial" w:hAnsi="Arial" w:cs="Arial"/>
          <w:b/>
          <w:sz w:val="24"/>
          <w:szCs w:val="24"/>
        </w:rPr>
      </w:pPr>
      <w:r w:rsidRPr="00D644CD">
        <w:rPr>
          <w:rFonts w:ascii="Arial" w:hAnsi="Arial" w:cs="Arial"/>
          <w:b/>
          <w:sz w:val="24"/>
          <w:szCs w:val="24"/>
        </w:rPr>
        <w:t xml:space="preserve">Artículo Segundo. </w:t>
      </w:r>
      <w:r w:rsidRPr="00D644CD">
        <w:rPr>
          <w:rFonts w:ascii="Arial" w:hAnsi="Arial" w:cs="Arial"/>
          <w:sz w:val="24"/>
          <w:szCs w:val="24"/>
        </w:rPr>
        <w:t xml:space="preserve">Los </w:t>
      </w:r>
      <w:r w:rsidR="008F4327" w:rsidRPr="00D644CD">
        <w:rPr>
          <w:rFonts w:ascii="Arial" w:hAnsi="Arial" w:cs="Arial"/>
          <w:sz w:val="24"/>
          <w:szCs w:val="24"/>
        </w:rPr>
        <w:t xml:space="preserve">atletas </w:t>
      </w:r>
      <w:r w:rsidRPr="00D644CD">
        <w:rPr>
          <w:rFonts w:ascii="Arial" w:hAnsi="Arial" w:cs="Arial"/>
          <w:sz w:val="24"/>
          <w:szCs w:val="24"/>
        </w:rPr>
        <w:t xml:space="preserve">de altos logros tendrán acceso preferente a la educación superior. Un porcentaje de los cupos de las instituciones de educación superior pública deberán estar destinados a </w:t>
      </w:r>
      <w:r w:rsidR="008F4327" w:rsidRPr="00D644CD">
        <w:rPr>
          <w:rFonts w:ascii="Arial" w:hAnsi="Arial" w:cs="Arial"/>
          <w:sz w:val="24"/>
          <w:szCs w:val="24"/>
        </w:rPr>
        <w:t xml:space="preserve">los atletas </w:t>
      </w:r>
      <w:r w:rsidRPr="00D644CD">
        <w:rPr>
          <w:rFonts w:ascii="Arial" w:hAnsi="Arial" w:cs="Arial"/>
          <w:sz w:val="24"/>
          <w:szCs w:val="24"/>
        </w:rPr>
        <w:t>de altos logros.</w:t>
      </w:r>
    </w:p>
    <w:p w14:paraId="08984E1D" w14:textId="77777777" w:rsidR="009B314D" w:rsidRPr="00D644CD" w:rsidRDefault="009B314D" w:rsidP="00FC317E">
      <w:pPr>
        <w:pStyle w:val="Sinespaciado"/>
        <w:spacing w:before="120" w:after="120"/>
        <w:rPr>
          <w:rFonts w:ascii="Arial" w:hAnsi="Arial" w:cs="Arial"/>
          <w:b/>
          <w:sz w:val="24"/>
          <w:szCs w:val="24"/>
        </w:rPr>
      </w:pPr>
    </w:p>
    <w:p w14:paraId="55F9520D" w14:textId="77777777" w:rsidR="00B05AA2" w:rsidRPr="00D644CD" w:rsidRDefault="005C29B8" w:rsidP="00FC317E">
      <w:pPr>
        <w:pStyle w:val="Sinespaciado"/>
        <w:spacing w:before="120" w:after="120"/>
        <w:rPr>
          <w:rFonts w:ascii="Arial" w:hAnsi="Arial" w:cs="Arial"/>
          <w:sz w:val="24"/>
          <w:szCs w:val="24"/>
        </w:rPr>
      </w:pPr>
      <w:r w:rsidRPr="00D644CD">
        <w:rPr>
          <w:rFonts w:ascii="Arial" w:hAnsi="Arial" w:cs="Arial"/>
          <w:b/>
          <w:sz w:val="24"/>
          <w:szCs w:val="24"/>
        </w:rPr>
        <w:t xml:space="preserve">Artículo </w:t>
      </w:r>
      <w:r w:rsidR="00ED45C9" w:rsidRPr="00D644CD">
        <w:rPr>
          <w:rFonts w:ascii="Arial" w:hAnsi="Arial" w:cs="Arial"/>
          <w:b/>
          <w:sz w:val="24"/>
          <w:szCs w:val="24"/>
        </w:rPr>
        <w:t>Tercero</w:t>
      </w:r>
      <w:r w:rsidRPr="00D644CD">
        <w:rPr>
          <w:rFonts w:ascii="Arial" w:hAnsi="Arial" w:cs="Arial"/>
          <w:b/>
          <w:sz w:val="24"/>
          <w:szCs w:val="24"/>
        </w:rPr>
        <w:t>.</w:t>
      </w:r>
      <w:r w:rsidR="005F334B" w:rsidRPr="00D644CD">
        <w:rPr>
          <w:rFonts w:ascii="Arial" w:hAnsi="Arial" w:cs="Arial"/>
          <w:b/>
          <w:sz w:val="24"/>
          <w:szCs w:val="24"/>
        </w:rPr>
        <w:t xml:space="preserve"> </w:t>
      </w:r>
      <w:r w:rsidR="00577548" w:rsidRPr="00D644CD">
        <w:rPr>
          <w:rFonts w:ascii="Arial" w:hAnsi="Arial" w:cs="Arial"/>
          <w:sz w:val="24"/>
          <w:szCs w:val="24"/>
        </w:rPr>
        <w:t xml:space="preserve">El Gobierno Nacional podrá establecer un régimen de estímulos para </w:t>
      </w:r>
      <w:r w:rsidR="009E5411" w:rsidRPr="00D644CD">
        <w:rPr>
          <w:rFonts w:ascii="Arial" w:hAnsi="Arial" w:cs="Arial"/>
          <w:sz w:val="24"/>
          <w:szCs w:val="24"/>
        </w:rPr>
        <w:t>atletas de altos logros</w:t>
      </w:r>
      <w:r w:rsidR="00577548" w:rsidRPr="00D644CD">
        <w:rPr>
          <w:rFonts w:ascii="Arial" w:hAnsi="Arial" w:cs="Arial"/>
          <w:sz w:val="24"/>
          <w:szCs w:val="24"/>
        </w:rPr>
        <w:t xml:space="preserve">, los cuales en ningún caso constituirán salario. También podrá establecer estímulos de educación </w:t>
      </w:r>
      <w:r w:rsidR="006830E8" w:rsidRPr="00D644CD">
        <w:rPr>
          <w:rFonts w:ascii="Arial" w:hAnsi="Arial" w:cs="Arial"/>
          <w:sz w:val="24"/>
          <w:szCs w:val="24"/>
        </w:rPr>
        <w:t>continua</w:t>
      </w:r>
      <w:r w:rsidR="00577548" w:rsidRPr="00D644CD">
        <w:rPr>
          <w:rFonts w:ascii="Arial" w:hAnsi="Arial" w:cs="Arial"/>
          <w:sz w:val="24"/>
          <w:szCs w:val="24"/>
        </w:rPr>
        <w:t xml:space="preserve">, crédito para instalación, equipos, vivienda y transporte. Igualmente, las Federaciones Deportivas promoverán la práctica deportiva en las instituciones de educación superior. </w:t>
      </w:r>
    </w:p>
    <w:p w14:paraId="58CDA5CF" w14:textId="77777777" w:rsidR="006830E8" w:rsidRPr="00D644CD" w:rsidRDefault="006830E8" w:rsidP="00FC317E">
      <w:pPr>
        <w:pStyle w:val="Sinespaciado"/>
        <w:spacing w:before="120" w:after="120"/>
        <w:rPr>
          <w:rFonts w:ascii="Arial" w:hAnsi="Arial" w:cs="Arial"/>
          <w:sz w:val="24"/>
          <w:szCs w:val="24"/>
        </w:rPr>
      </w:pPr>
    </w:p>
    <w:p w14:paraId="645ED9B4" w14:textId="77777777" w:rsidR="006830E8" w:rsidRPr="00D644CD" w:rsidRDefault="006830E8" w:rsidP="00FC317E">
      <w:pPr>
        <w:pStyle w:val="Sinespaciado"/>
        <w:spacing w:before="120" w:after="120"/>
        <w:rPr>
          <w:rFonts w:ascii="Arial" w:hAnsi="Arial" w:cs="Arial"/>
          <w:sz w:val="24"/>
          <w:szCs w:val="24"/>
        </w:rPr>
      </w:pPr>
      <w:r w:rsidRPr="00D644CD">
        <w:rPr>
          <w:rFonts w:ascii="Arial" w:hAnsi="Arial" w:cs="Arial"/>
          <w:b/>
          <w:sz w:val="24"/>
          <w:szCs w:val="24"/>
        </w:rPr>
        <w:lastRenderedPageBreak/>
        <w:t xml:space="preserve">Artículo </w:t>
      </w:r>
      <w:r w:rsidR="00F0150C" w:rsidRPr="00D644CD">
        <w:rPr>
          <w:rFonts w:ascii="Arial" w:hAnsi="Arial" w:cs="Arial"/>
          <w:b/>
          <w:sz w:val="24"/>
          <w:szCs w:val="24"/>
        </w:rPr>
        <w:t>Cuarto</w:t>
      </w:r>
      <w:r w:rsidRPr="00D644CD">
        <w:rPr>
          <w:rFonts w:ascii="Arial" w:hAnsi="Arial" w:cs="Arial"/>
          <w:b/>
          <w:sz w:val="24"/>
          <w:szCs w:val="24"/>
        </w:rPr>
        <w:t>.</w:t>
      </w:r>
      <w:r w:rsidRPr="00D644CD">
        <w:rPr>
          <w:rFonts w:ascii="Arial" w:hAnsi="Arial" w:cs="Arial"/>
          <w:sz w:val="24"/>
          <w:szCs w:val="24"/>
        </w:rPr>
        <w:t xml:space="preserve"> La presente ley rige a partir de la fecha de su publicación y deroga las demás disposiciones que le sean contrarias.</w:t>
      </w:r>
      <w:bookmarkEnd w:id="0"/>
    </w:p>
    <w:p w14:paraId="25D2B0A0" w14:textId="77777777" w:rsidR="00F80A16" w:rsidRDefault="00F80A16" w:rsidP="00FC317E">
      <w:pPr>
        <w:pStyle w:val="Sinespaciado"/>
        <w:spacing w:before="120" w:after="120"/>
        <w:rPr>
          <w:rFonts w:ascii="Arial" w:hAnsi="Arial" w:cs="Arial"/>
          <w:sz w:val="24"/>
          <w:szCs w:val="24"/>
        </w:rPr>
      </w:pPr>
    </w:p>
    <w:p w14:paraId="1ECEA2A0" w14:textId="77777777" w:rsidR="0069598A" w:rsidRDefault="0069598A" w:rsidP="00FC317E">
      <w:pPr>
        <w:pStyle w:val="Sinespaciado"/>
        <w:spacing w:before="120" w:after="120"/>
        <w:rPr>
          <w:rFonts w:ascii="Arial" w:hAnsi="Arial" w:cs="Arial"/>
          <w:sz w:val="24"/>
          <w:szCs w:val="24"/>
        </w:rPr>
      </w:pPr>
      <w:r>
        <w:rPr>
          <w:rFonts w:ascii="Arial" w:hAnsi="Arial" w:cs="Arial"/>
          <w:sz w:val="24"/>
          <w:szCs w:val="24"/>
        </w:rPr>
        <w:t>De los Honorables Congresistas,</w:t>
      </w:r>
    </w:p>
    <w:p w14:paraId="784185F3" w14:textId="77777777" w:rsidR="0069598A" w:rsidRDefault="0069598A" w:rsidP="00FC317E">
      <w:pPr>
        <w:pStyle w:val="Sinespaciado"/>
        <w:spacing w:before="120" w:after="120"/>
        <w:rPr>
          <w:rFonts w:ascii="Arial" w:hAnsi="Arial" w:cs="Arial"/>
          <w:sz w:val="24"/>
          <w:szCs w:val="24"/>
        </w:rPr>
      </w:pPr>
    </w:p>
    <w:p w14:paraId="04BCB377" w14:textId="77777777" w:rsidR="0069598A" w:rsidRDefault="0069598A" w:rsidP="00FC317E">
      <w:pPr>
        <w:pStyle w:val="Sinespaciado"/>
        <w:spacing w:before="120" w:after="120"/>
        <w:rPr>
          <w:rFonts w:ascii="Arial" w:hAnsi="Arial" w:cs="Arial"/>
          <w:sz w:val="24"/>
          <w:szCs w:val="24"/>
        </w:rPr>
      </w:pPr>
    </w:p>
    <w:p w14:paraId="563D9D31" w14:textId="77777777" w:rsidR="0069598A" w:rsidRDefault="0069598A" w:rsidP="00FC317E">
      <w:pPr>
        <w:pStyle w:val="Sinespaciado"/>
        <w:spacing w:before="120" w:after="120"/>
        <w:rPr>
          <w:rFonts w:ascii="Arial" w:hAnsi="Arial" w:cs="Arial"/>
          <w:sz w:val="24"/>
          <w:szCs w:val="24"/>
        </w:rPr>
      </w:pPr>
    </w:p>
    <w:p w14:paraId="14C44D26" w14:textId="77777777" w:rsidR="0069598A" w:rsidRPr="0069598A" w:rsidRDefault="0069598A" w:rsidP="00FC317E">
      <w:pPr>
        <w:pStyle w:val="Sinespaciado"/>
        <w:spacing w:before="120" w:after="120"/>
        <w:rPr>
          <w:rFonts w:ascii="Arial" w:hAnsi="Arial" w:cs="Arial"/>
          <w:b/>
          <w:sz w:val="24"/>
          <w:szCs w:val="24"/>
        </w:rPr>
      </w:pPr>
      <w:r w:rsidRPr="0069598A">
        <w:rPr>
          <w:rFonts w:ascii="Arial" w:hAnsi="Arial" w:cs="Arial"/>
          <w:b/>
          <w:sz w:val="24"/>
          <w:szCs w:val="24"/>
        </w:rPr>
        <w:t>JOSE LUIS CORREA LOPEZ</w:t>
      </w:r>
    </w:p>
    <w:p w14:paraId="49D0774E" w14:textId="77777777" w:rsidR="0069598A" w:rsidRPr="00D644CD" w:rsidRDefault="0069598A" w:rsidP="00FC317E">
      <w:pPr>
        <w:pStyle w:val="Sinespaciado"/>
        <w:spacing w:before="120" w:after="120"/>
        <w:rPr>
          <w:rFonts w:ascii="Arial" w:hAnsi="Arial" w:cs="Arial"/>
          <w:sz w:val="24"/>
          <w:szCs w:val="24"/>
        </w:rPr>
      </w:pPr>
      <w:r>
        <w:rPr>
          <w:rFonts w:ascii="Arial" w:hAnsi="Arial" w:cs="Arial"/>
          <w:sz w:val="24"/>
          <w:szCs w:val="24"/>
        </w:rPr>
        <w:t>Representante a la Cámara por Caldas</w:t>
      </w:r>
      <w:r w:rsidR="00D90BFD">
        <w:rPr>
          <w:rFonts w:ascii="Arial" w:hAnsi="Arial" w:cs="Arial"/>
          <w:sz w:val="24"/>
          <w:szCs w:val="24"/>
        </w:rPr>
        <w:t xml:space="preserve"> </w:t>
      </w:r>
    </w:p>
    <w:p w14:paraId="4AD6A9A1" w14:textId="77777777" w:rsidR="005876B2" w:rsidRDefault="005876B2" w:rsidP="00577548">
      <w:pPr>
        <w:pStyle w:val="Sinespaciado"/>
        <w:rPr>
          <w:rFonts w:ascii="Arial" w:hAnsi="Arial" w:cs="Arial"/>
          <w:sz w:val="24"/>
          <w:szCs w:val="24"/>
        </w:rPr>
      </w:pPr>
    </w:p>
    <w:p w14:paraId="28366CF7" w14:textId="77777777" w:rsidR="005876B2" w:rsidRPr="00D644CD" w:rsidRDefault="005876B2" w:rsidP="00577548">
      <w:pPr>
        <w:pStyle w:val="Sinespaciado"/>
        <w:rPr>
          <w:rFonts w:ascii="Arial" w:hAnsi="Arial" w:cs="Arial"/>
          <w:sz w:val="24"/>
          <w:szCs w:val="24"/>
        </w:rPr>
      </w:pPr>
    </w:p>
    <w:p w14:paraId="7BF79300" w14:textId="77777777" w:rsidR="00FC317E" w:rsidRDefault="00FC317E" w:rsidP="00F80A16">
      <w:pPr>
        <w:pStyle w:val="Sinespaciado"/>
        <w:jc w:val="center"/>
        <w:rPr>
          <w:rFonts w:ascii="Arial" w:hAnsi="Arial" w:cs="Arial"/>
          <w:b/>
          <w:sz w:val="24"/>
          <w:szCs w:val="24"/>
        </w:rPr>
      </w:pPr>
    </w:p>
    <w:p w14:paraId="24DCBD0E" w14:textId="77777777" w:rsidR="00FC317E" w:rsidRDefault="00FC317E" w:rsidP="00F80A16">
      <w:pPr>
        <w:pStyle w:val="Sinespaciado"/>
        <w:jc w:val="center"/>
        <w:rPr>
          <w:rFonts w:ascii="Arial" w:hAnsi="Arial" w:cs="Arial"/>
          <w:b/>
          <w:sz w:val="24"/>
          <w:szCs w:val="24"/>
        </w:rPr>
      </w:pPr>
    </w:p>
    <w:p w14:paraId="0E1401F2" w14:textId="77777777" w:rsidR="00FC317E" w:rsidRDefault="00FC317E" w:rsidP="00F80A16">
      <w:pPr>
        <w:pStyle w:val="Sinespaciado"/>
        <w:jc w:val="center"/>
        <w:rPr>
          <w:rFonts w:ascii="Arial" w:hAnsi="Arial" w:cs="Arial"/>
          <w:b/>
          <w:sz w:val="24"/>
          <w:szCs w:val="24"/>
        </w:rPr>
      </w:pPr>
    </w:p>
    <w:p w14:paraId="50D93F52" w14:textId="77777777" w:rsidR="00FC317E" w:rsidRDefault="00FC317E" w:rsidP="00F80A16">
      <w:pPr>
        <w:pStyle w:val="Sinespaciado"/>
        <w:jc w:val="center"/>
        <w:rPr>
          <w:rFonts w:ascii="Arial" w:hAnsi="Arial" w:cs="Arial"/>
          <w:b/>
          <w:sz w:val="24"/>
          <w:szCs w:val="24"/>
        </w:rPr>
      </w:pPr>
    </w:p>
    <w:p w14:paraId="0DDBBCAC" w14:textId="77777777" w:rsidR="00FC317E" w:rsidRDefault="00FC317E" w:rsidP="00F80A16">
      <w:pPr>
        <w:pStyle w:val="Sinespaciado"/>
        <w:jc w:val="center"/>
        <w:rPr>
          <w:rFonts w:ascii="Arial" w:hAnsi="Arial" w:cs="Arial"/>
          <w:b/>
          <w:sz w:val="24"/>
          <w:szCs w:val="24"/>
        </w:rPr>
      </w:pPr>
    </w:p>
    <w:p w14:paraId="0DF59A39" w14:textId="77777777" w:rsidR="00FC317E" w:rsidRDefault="00FC317E" w:rsidP="00F80A16">
      <w:pPr>
        <w:pStyle w:val="Sinespaciado"/>
        <w:jc w:val="center"/>
        <w:rPr>
          <w:rFonts w:ascii="Arial" w:hAnsi="Arial" w:cs="Arial"/>
          <w:b/>
          <w:sz w:val="24"/>
          <w:szCs w:val="24"/>
        </w:rPr>
      </w:pPr>
    </w:p>
    <w:p w14:paraId="486A6287" w14:textId="77777777" w:rsidR="00FC317E" w:rsidRDefault="00FC317E" w:rsidP="00F80A16">
      <w:pPr>
        <w:pStyle w:val="Sinespaciado"/>
        <w:jc w:val="center"/>
        <w:rPr>
          <w:rFonts w:ascii="Arial" w:hAnsi="Arial" w:cs="Arial"/>
          <w:b/>
          <w:sz w:val="24"/>
          <w:szCs w:val="24"/>
        </w:rPr>
      </w:pPr>
    </w:p>
    <w:p w14:paraId="65EEA489" w14:textId="77777777" w:rsidR="00FC317E" w:rsidRDefault="00FC317E" w:rsidP="00F80A16">
      <w:pPr>
        <w:pStyle w:val="Sinespaciado"/>
        <w:jc w:val="center"/>
        <w:rPr>
          <w:rFonts w:ascii="Arial" w:hAnsi="Arial" w:cs="Arial"/>
          <w:b/>
          <w:sz w:val="24"/>
          <w:szCs w:val="24"/>
        </w:rPr>
      </w:pPr>
    </w:p>
    <w:p w14:paraId="004DBA21" w14:textId="77777777" w:rsidR="00FC317E" w:rsidRDefault="00FC317E" w:rsidP="00F80A16">
      <w:pPr>
        <w:pStyle w:val="Sinespaciado"/>
        <w:jc w:val="center"/>
        <w:rPr>
          <w:rFonts w:ascii="Arial" w:hAnsi="Arial" w:cs="Arial"/>
          <w:b/>
          <w:sz w:val="24"/>
          <w:szCs w:val="24"/>
        </w:rPr>
      </w:pPr>
    </w:p>
    <w:p w14:paraId="749AFF2F" w14:textId="77777777" w:rsidR="00FC317E" w:rsidRDefault="00FC317E" w:rsidP="00F80A16">
      <w:pPr>
        <w:pStyle w:val="Sinespaciado"/>
        <w:jc w:val="center"/>
        <w:rPr>
          <w:rFonts w:ascii="Arial" w:hAnsi="Arial" w:cs="Arial"/>
          <w:b/>
          <w:sz w:val="24"/>
          <w:szCs w:val="24"/>
        </w:rPr>
      </w:pPr>
    </w:p>
    <w:p w14:paraId="2894C481" w14:textId="77777777" w:rsidR="00FC317E" w:rsidRDefault="00FC317E" w:rsidP="00F80A16">
      <w:pPr>
        <w:pStyle w:val="Sinespaciado"/>
        <w:jc w:val="center"/>
        <w:rPr>
          <w:rFonts w:ascii="Arial" w:hAnsi="Arial" w:cs="Arial"/>
          <w:b/>
          <w:sz w:val="24"/>
          <w:szCs w:val="24"/>
        </w:rPr>
      </w:pPr>
    </w:p>
    <w:p w14:paraId="26FE09CB" w14:textId="77777777" w:rsidR="00FC317E" w:rsidRDefault="00FC317E" w:rsidP="00F80A16">
      <w:pPr>
        <w:pStyle w:val="Sinespaciado"/>
        <w:jc w:val="center"/>
        <w:rPr>
          <w:rFonts w:ascii="Arial" w:hAnsi="Arial" w:cs="Arial"/>
          <w:b/>
          <w:sz w:val="24"/>
          <w:szCs w:val="24"/>
        </w:rPr>
      </w:pPr>
    </w:p>
    <w:p w14:paraId="44538F46" w14:textId="77777777" w:rsidR="00FC317E" w:rsidRDefault="00FC317E" w:rsidP="00F80A16">
      <w:pPr>
        <w:pStyle w:val="Sinespaciado"/>
        <w:jc w:val="center"/>
        <w:rPr>
          <w:rFonts w:ascii="Arial" w:hAnsi="Arial" w:cs="Arial"/>
          <w:b/>
          <w:sz w:val="24"/>
          <w:szCs w:val="24"/>
        </w:rPr>
      </w:pPr>
    </w:p>
    <w:p w14:paraId="6DBEAC5C" w14:textId="77777777" w:rsidR="00FC317E" w:rsidRDefault="00FC317E" w:rsidP="00F80A16">
      <w:pPr>
        <w:pStyle w:val="Sinespaciado"/>
        <w:jc w:val="center"/>
        <w:rPr>
          <w:rFonts w:ascii="Arial" w:hAnsi="Arial" w:cs="Arial"/>
          <w:b/>
          <w:sz w:val="24"/>
          <w:szCs w:val="24"/>
        </w:rPr>
      </w:pPr>
    </w:p>
    <w:p w14:paraId="30EE224E" w14:textId="77777777" w:rsidR="00FC317E" w:rsidRDefault="00FC317E" w:rsidP="00F80A16">
      <w:pPr>
        <w:pStyle w:val="Sinespaciado"/>
        <w:jc w:val="center"/>
        <w:rPr>
          <w:rFonts w:ascii="Arial" w:hAnsi="Arial" w:cs="Arial"/>
          <w:b/>
          <w:sz w:val="24"/>
          <w:szCs w:val="24"/>
        </w:rPr>
      </w:pPr>
    </w:p>
    <w:p w14:paraId="2DB7D91A" w14:textId="77777777" w:rsidR="00FC317E" w:rsidRDefault="00FC317E" w:rsidP="00F80A16">
      <w:pPr>
        <w:pStyle w:val="Sinespaciado"/>
        <w:jc w:val="center"/>
        <w:rPr>
          <w:rFonts w:ascii="Arial" w:hAnsi="Arial" w:cs="Arial"/>
          <w:b/>
          <w:sz w:val="24"/>
          <w:szCs w:val="24"/>
        </w:rPr>
      </w:pPr>
    </w:p>
    <w:p w14:paraId="7132C76D" w14:textId="77777777" w:rsidR="00FC317E" w:rsidRDefault="00FC317E" w:rsidP="00F80A16">
      <w:pPr>
        <w:pStyle w:val="Sinespaciado"/>
        <w:jc w:val="center"/>
        <w:rPr>
          <w:rFonts w:ascii="Arial" w:hAnsi="Arial" w:cs="Arial"/>
          <w:b/>
          <w:sz w:val="24"/>
          <w:szCs w:val="24"/>
        </w:rPr>
      </w:pPr>
    </w:p>
    <w:p w14:paraId="23E7B075" w14:textId="77777777" w:rsidR="00FC317E" w:rsidRDefault="00FC317E" w:rsidP="00F80A16">
      <w:pPr>
        <w:pStyle w:val="Sinespaciado"/>
        <w:jc w:val="center"/>
        <w:rPr>
          <w:rFonts w:ascii="Arial" w:hAnsi="Arial" w:cs="Arial"/>
          <w:b/>
          <w:sz w:val="24"/>
          <w:szCs w:val="24"/>
        </w:rPr>
      </w:pPr>
    </w:p>
    <w:p w14:paraId="00EB60CC" w14:textId="77777777" w:rsidR="00FC317E" w:rsidRDefault="00FC317E" w:rsidP="00F80A16">
      <w:pPr>
        <w:pStyle w:val="Sinespaciado"/>
        <w:jc w:val="center"/>
        <w:rPr>
          <w:rFonts w:ascii="Arial" w:hAnsi="Arial" w:cs="Arial"/>
          <w:b/>
          <w:sz w:val="24"/>
          <w:szCs w:val="24"/>
        </w:rPr>
      </w:pPr>
    </w:p>
    <w:p w14:paraId="0593D3FD" w14:textId="77777777" w:rsidR="00FC317E" w:rsidRDefault="00FC317E" w:rsidP="00F80A16">
      <w:pPr>
        <w:pStyle w:val="Sinespaciado"/>
        <w:jc w:val="center"/>
        <w:rPr>
          <w:rFonts w:ascii="Arial" w:hAnsi="Arial" w:cs="Arial"/>
          <w:b/>
          <w:sz w:val="24"/>
          <w:szCs w:val="24"/>
        </w:rPr>
      </w:pPr>
    </w:p>
    <w:p w14:paraId="6EB03223" w14:textId="77777777" w:rsidR="00FC317E" w:rsidRDefault="00FC317E" w:rsidP="00F80A16">
      <w:pPr>
        <w:pStyle w:val="Sinespaciado"/>
        <w:jc w:val="center"/>
        <w:rPr>
          <w:rFonts w:ascii="Arial" w:hAnsi="Arial" w:cs="Arial"/>
          <w:b/>
          <w:sz w:val="24"/>
          <w:szCs w:val="24"/>
        </w:rPr>
      </w:pPr>
    </w:p>
    <w:p w14:paraId="6F6E6653" w14:textId="77777777" w:rsidR="00FC317E" w:rsidRDefault="00FC317E" w:rsidP="00F80A16">
      <w:pPr>
        <w:pStyle w:val="Sinespaciado"/>
        <w:jc w:val="center"/>
        <w:rPr>
          <w:rFonts w:ascii="Arial" w:hAnsi="Arial" w:cs="Arial"/>
          <w:b/>
          <w:sz w:val="24"/>
          <w:szCs w:val="24"/>
        </w:rPr>
      </w:pPr>
    </w:p>
    <w:p w14:paraId="51BDC8C6" w14:textId="77777777" w:rsidR="00FC317E" w:rsidRDefault="00FC317E" w:rsidP="00F80A16">
      <w:pPr>
        <w:pStyle w:val="Sinespaciado"/>
        <w:jc w:val="center"/>
        <w:rPr>
          <w:rFonts w:ascii="Arial" w:hAnsi="Arial" w:cs="Arial"/>
          <w:b/>
          <w:sz w:val="24"/>
          <w:szCs w:val="24"/>
        </w:rPr>
      </w:pPr>
    </w:p>
    <w:p w14:paraId="4AB73F3D" w14:textId="77777777" w:rsidR="00FC317E" w:rsidRDefault="00FC317E" w:rsidP="00F80A16">
      <w:pPr>
        <w:pStyle w:val="Sinespaciado"/>
        <w:jc w:val="center"/>
        <w:rPr>
          <w:rFonts w:ascii="Arial" w:hAnsi="Arial" w:cs="Arial"/>
          <w:b/>
          <w:sz w:val="24"/>
          <w:szCs w:val="24"/>
        </w:rPr>
      </w:pPr>
    </w:p>
    <w:p w14:paraId="43B57F21" w14:textId="77777777" w:rsidR="00FC317E" w:rsidRDefault="00FC317E" w:rsidP="00F80A16">
      <w:pPr>
        <w:pStyle w:val="Sinespaciado"/>
        <w:jc w:val="center"/>
        <w:rPr>
          <w:rFonts w:ascii="Arial" w:hAnsi="Arial" w:cs="Arial"/>
          <w:b/>
          <w:sz w:val="24"/>
          <w:szCs w:val="24"/>
        </w:rPr>
      </w:pPr>
    </w:p>
    <w:p w14:paraId="73CFF6BA" w14:textId="237E6A01" w:rsidR="00F80A16" w:rsidRPr="00D644CD" w:rsidRDefault="00F80A16" w:rsidP="00F80A16">
      <w:pPr>
        <w:pStyle w:val="Sinespaciado"/>
        <w:jc w:val="center"/>
        <w:rPr>
          <w:rFonts w:ascii="Arial" w:hAnsi="Arial" w:cs="Arial"/>
          <w:b/>
          <w:sz w:val="24"/>
          <w:szCs w:val="24"/>
        </w:rPr>
      </w:pPr>
      <w:r w:rsidRPr="00D644CD">
        <w:rPr>
          <w:rFonts w:ascii="Arial" w:hAnsi="Arial" w:cs="Arial"/>
          <w:b/>
          <w:sz w:val="24"/>
          <w:szCs w:val="24"/>
        </w:rPr>
        <w:lastRenderedPageBreak/>
        <w:t>EXPOSICIÓN DE MOTIVOS</w:t>
      </w:r>
    </w:p>
    <w:p w14:paraId="0ADB687E" w14:textId="77777777" w:rsidR="005C60F3" w:rsidRDefault="0066287A" w:rsidP="00D644CD">
      <w:pPr>
        <w:pStyle w:val="Sinespaciado"/>
        <w:rPr>
          <w:rFonts w:ascii="Arial" w:hAnsi="Arial" w:cs="Arial"/>
          <w:sz w:val="24"/>
          <w:szCs w:val="24"/>
        </w:rPr>
      </w:pPr>
      <w:r>
        <w:rPr>
          <w:rFonts w:ascii="Arial" w:hAnsi="Arial" w:cs="Arial"/>
          <w:b/>
          <w:color w:val="FF0000"/>
          <w:sz w:val="24"/>
          <w:szCs w:val="24"/>
        </w:rPr>
        <w:t xml:space="preserve"> </w:t>
      </w:r>
    </w:p>
    <w:p w14:paraId="1E4450BD" w14:textId="77777777" w:rsidR="00D644CD" w:rsidRPr="0066287A" w:rsidRDefault="0066287A" w:rsidP="0066287A">
      <w:pPr>
        <w:pStyle w:val="Sinespaciado"/>
        <w:numPr>
          <w:ilvl w:val="0"/>
          <w:numId w:val="11"/>
        </w:numPr>
        <w:rPr>
          <w:rFonts w:ascii="Arial" w:hAnsi="Arial" w:cs="Arial"/>
          <w:b/>
          <w:sz w:val="24"/>
          <w:szCs w:val="24"/>
        </w:rPr>
      </w:pPr>
      <w:r>
        <w:rPr>
          <w:rFonts w:ascii="Arial" w:hAnsi="Arial" w:cs="Arial"/>
          <w:b/>
          <w:sz w:val="24"/>
          <w:szCs w:val="24"/>
        </w:rPr>
        <w:t xml:space="preserve">ESTADÍSITCA </w:t>
      </w:r>
      <w:r w:rsidR="00151286">
        <w:rPr>
          <w:rFonts w:ascii="Arial" w:hAnsi="Arial" w:cs="Arial"/>
          <w:b/>
          <w:sz w:val="24"/>
          <w:szCs w:val="24"/>
        </w:rPr>
        <w:t xml:space="preserve">DEPORTISTAS Y MEDALLAS EN COLOMBIA </w:t>
      </w:r>
    </w:p>
    <w:p w14:paraId="3DDA2785" w14:textId="77777777" w:rsidR="00D644CD" w:rsidRDefault="00D644CD" w:rsidP="00D644CD">
      <w:pPr>
        <w:pStyle w:val="Sinespaciado"/>
        <w:rPr>
          <w:rFonts w:ascii="Arial" w:hAnsi="Arial" w:cs="Arial"/>
          <w:sz w:val="24"/>
          <w:szCs w:val="24"/>
          <w:lang w:eastAsia="es-CO"/>
        </w:rPr>
      </w:pPr>
    </w:p>
    <w:p w14:paraId="7E3A1144" w14:textId="1F3638B8" w:rsidR="002C7E5B" w:rsidRPr="002C7E5B" w:rsidRDefault="009F05F3" w:rsidP="002C7E5B">
      <w:pPr>
        <w:pStyle w:val="Sinespaciado"/>
        <w:rPr>
          <w:rFonts w:ascii="Arial" w:hAnsi="Arial" w:cs="Arial"/>
          <w:sz w:val="24"/>
          <w:lang w:eastAsia="es-CO"/>
        </w:rPr>
      </w:pPr>
      <w:r>
        <w:rPr>
          <w:rFonts w:ascii="Arial" w:hAnsi="Arial" w:cs="Arial"/>
          <w:sz w:val="24"/>
          <w:szCs w:val="24"/>
          <w:lang w:eastAsia="es-CO"/>
        </w:rPr>
        <w:t>E</w:t>
      </w:r>
      <w:r w:rsidR="00827469">
        <w:rPr>
          <w:rFonts w:ascii="Arial" w:hAnsi="Arial" w:cs="Arial"/>
          <w:sz w:val="24"/>
          <w:szCs w:val="24"/>
          <w:lang w:eastAsia="es-CO"/>
        </w:rPr>
        <w:t xml:space="preserve">l </w:t>
      </w:r>
      <w:r w:rsidR="002C0CC3">
        <w:rPr>
          <w:rFonts w:ascii="Arial" w:hAnsi="Arial" w:cs="Arial"/>
          <w:sz w:val="24"/>
          <w:szCs w:val="24"/>
          <w:lang w:eastAsia="es-CO"/>
        </w:rPr>
        <w:t xml:space="preserve">deporte es </w:t>
      </w:r>
      <w:r w:rsidR="00834812">
        <w:rPr>
          <w:rFonts w:ascii="Arial" w:hAnsi="Arial" w:cs="Arial"/>
          <w:sz w:val="24"/>
          <w:szCs w:val="24"/>
          <w:lang w:eastAsia="es-CO"/>
        </w:rPr>
        <w:t>una actividad física de gran importancia para la salud y el bienestar de los seres humanos y en Colombia</w:t>
      </w:r>
      <w:r w:rsidR="00827469">
        <w:rPr>
          <w:rFonts w:ascii="Arial" w:hAnsi="Arial" w:cs="Arial"/>
          <w:sz w:val="24"/>
          <w:szCs w:val="24"/>
          <w:lang w:eastAsia="es-CO"/>
        </w:rPr>
        <w:t xml:space="preserve"> hace parte fundamental de la formación de sus ciudadanos desde la educación bá</w:t>
      </w:r>
      <w:r w:rsidR="00F80665">
        <w:rPr>
          <w:rFonts w:ascii="Arial" w:hAnsi="Arial" w:cs="Arial"/>
          <w:sz w:val="24"/>
          <w:szCs w:val="24"/>
          <w:lang w:eastAsia="es-CO"/>
        </w:rPr>
        <w:t>sica,</w:t>
      </w:r>
      <w:r w:rsidR="00B228F5">
        <w:rPr>
          <w:rFonts w:ascii="Arial" w:hAnsi="Arial" w:cs="Arial"/>
          <w:sz w:val="24"/>
          <w:szCs w:val="24"/>
          <w:lang w:eastAsia="es-CO"/>
        </w:rPr>
        <w:t xml:space="preserve"> hasta</w:t>
      </w:r>
      <w:r w:rsidR="002C7E5B">
        <w:rPr>
          <w:rFonts w:ascii="Arial" w:hAnsi="Arial" w:cs="Arial"/>
          <w:sz w:val="24"/>
          <w:szCs w:val="24"/>
          <w:lang w:eastAsia="es-CO"/>
        </w:rPr>
        <w:t xml:space="preserve"> </w:t>
      </w:r>
      <w:r w:rsidR="00B228F5">
        <w:rPr>
          <w:rFonts w:ascii="Arial" w:hAnsi="Arial" w:cs="Arial"/>
          <w:sz w:val="24"/>
          <w:szCs w:val="24"/>
          <w:lang w:eastAsia="es-CO"/>
        </w:rPr>
        <w:t>la</w:t>
      </w:r>
      <w:r w:rsidR="00834812">
        <w:rPr>
          <w:rFonts w:ascii="Arial" w:hAnsi="Arial" w:cs="Arial"/>
          <w:sz w:val="24"/>
          <w:szCs w:val="24"/>
          <w:lang w:eastAsia="es-CO"/>
        </w:rPr>
        <w:t xml:space="preserve"> superior y de posgrado. En algunos casos desde pequeños lo niños se interesan por pertenecer a clubes o ligas de alguna disciplina deportiva con el fin de competir a nivel local, con el paso </w:t>
      </w:r>
      <w:r w:rsidR="00B228F5">
        <w:rPr>
          <w:rFonts w:ascii="Arial" w:hAnsi="Arial" w:cs="Arial"/>
          <w:sz w:val="24"/>
          <w:szCs w:val="24"/>
          <w:lang w:eastAsia="es-CO"/>
        </w:rPr>
        <w:t xml:space="preserve">del tiempo y la experiencia  </w:t>
      </w:r>
      <w:r w:rsidR="00F80665">
        <w:rPr>
          <w:rFonts w:ascii="Arial" w:hAnsi="Arial" w:cs="Arial"/>
          <w:sz w:val="24"/>
          <w:szCs w:val="24"/>
          <w:lang w:eastAsia="es-CO"/>
        </w:rPr>
        <w:t>deciden tomarlo como opción de vida y represe</w:t>
      </w:r>
      <w:r w:rsidR="004628A4">
        <w:rPr>
          <w:rFonts w:ascii="Arial" w:hAnsi="Arial" w:cs="Arial"/>
          <w:sz w:val="24"/>
          <w:szCs w:val="24"/>
          <w:lang w:eastAsia="es-CO"/>
        </w:rPr>
        <w:t xml:space="preserve">ntar al país a nivel competetivo </w:t>
      </w:r>
      <w:r w:rsidR="00F80665">
        <w:rPr>
          <w:rFonts w:ascii="Arial" w:hAnsi="Arial" w:cs="Arial"/>
          <w:sz w:val="24"/>
          <w:szCs w:val="24"/>
          <w:lang w:eastAsia="es-CO"/>
        </w:rPr>
        <w:t xml:space="preserve">internacionalmente </w:t>
      </w:r>
      <w:r w:rsidR="002C7E5B">
        <w:rPr>
          <w:rFonts w:ascii="Arial" w:hAnsi="Arial" w:cs="Arial"/>
          <w:sz w:val="24"/>
          <w:szCs w:val="24"/>
          <w:lang w:eastAsia="es-CO"/>
        </w:rPr>
        <w:t>y es a estas personas a quienes se les reconoce como deportistas de altos logros</w:t>
      </w:r>
      <w:r w:rsidR="00780D2E">
        <w:rPr>
          <w:rFonts w:ascii="Arial" w:hAnsi="Arial" w:cs="Arial"/>
          <w:sz w:val="24"/>
          <w:szCs w:val="24"/>
          <w:lang w:eastAsia="es-CO"/>
        </w:rPr>
        <w:t xml:space="preserve"> o altos rendimiento </w:t>
      </w:r>
      <w:r w:rsidR="002C7E5B">
        <w:rPr>
          <w:rFonts w:ascii="Arial" w:hAnsi="Arial" w:cs="Arial"/>
          <w:sz w:val="24"/>
          <w:szCs w:val="24"/>
          <w:lang w:eastAsia="es-CO"/>
        </w:rPr>
        <w:t xml:space="preserve"> y</w:t>
      </w:r>
      <w:r w:rsidR="00780D2E">
        <w:rPr>
          <w:rFonts w:ascii="Arial" w:hAnsi="Arial" w:cs="Arial"/>
          <w:sz w:val="24"/>
          <w:szCs w:val="24"/>
          <w:lang w:eastAsia="es-CO"/>
        </w:rPr>
        <w:t xml:space="preserve"> como lo define Coldeportes es aquel </w:t>
      </w:r>
      <w:r w:rsidR="002C7E5B" w:rsidRPr="002C7E5B">
        <w:rPr>
          <w:rFonts w:ascii="Arial" w:hAnsi="Arial" w:cs="Arial"/>
          <w:i/>
          <w:sz w:val="24"/>
          <w:lang w:eastAsia="es-CO"/>
        </w:rPr>
        <w:t>“</w:t>
      </w:r>
      <w:r w:rsidR="00780D2E">
        <w:rPr>
          <w:rFonts w:ascii="Arial" w:hAnsi="Arial" w:cs="Arial"/>
          <w:i/>
          <w:sz w:val="24"/>
          <w:lang w:eastAsia="es-CO"/>
        </w:rPr>
        <w:t xml:space="preserve">Deportista </w:t>
      </w:r>
      <w:r w:rsidR="002C7E5B" w:rsidRPr="002C7E5B">
        <w:rPr>
          <w:rFonts w:ascii="Arial" w:eastAsia="Times New Roman" w:hAnsi="Arial" w:cs="Arial"/>
          <w:i/>
          <w:color w:val="000000"/>
          <w:sz w:val="24"/>
          <w:shd w:val="clear" w:color="auto" w:fill="FFFFFF"/>
          <w:lang w:val="es-ES_tradnl" w:eastAsia="es-ES"/>
        </w:rPr>
        <w:t>que se desarrolla en la alta competencia y por tanto en procesos de preparación deportiva de forma sistemática, con alta exigencia y con el fin de obtener altos logros deportivos.” </w:t>
      </w:r>
      <w:r w:rsidR="00253360">
        <w:rPr>
          <w:rStyle w:val="Refdenotaalpie"/>
          <w:rFonts w:ascii="Arial" w:eastAsia="Times New Roman" w:hAnsi="Arial" w:cs="Arial"/>
          <w:i/>
          <w:color w:val="000000"/>
          <w:sz w:val="24"/>
          <w:shd w:val="clear" w:color="auto" w:fill="FFFFFF"/>
          <w:lang w:val="es-ES_tradnl" w:eastAsia="es-ES"/>
        </w:rPr>
        <w:footnoteReference w:id="1"/>
      </w:r>
    </w:p>
    <w:p w14:paraId="19F8CF51" w14:textId="77777777" w:rsidR="002C7E5B" w:rsidRDefault="002C7E5B" w:rsidP="00D644CD">
      <w:pPr>
        <w:pStyle w:val="Sinespaciado"/>
        <w:rPr>
          <w:rFonts w:ascii="Arial" w:hAnsi="Arial" w:cs="Arial"/>
          <w:sz w:val="24"/>
          <w:szCs w:val="24"/>
          <w:lang w:eastAsia="es-CO"/>
        </w:rPr>
      </w:pPr>
    </w:p>
    <w:p w14:paraId="3F003ED6" w14:textId="2887DB5C" w:rsidR="00827469" w:rsidRDefault="00B228F5" w:rsidP="00D644CD">
      <w:pPr>
        <w:pStyle w:val="Sinespaciado"/>
        <w:rPr>
          <w:rFonts w:ascii="Arial" w:hAnsi="Arial" w:cs="Arial"/>
          <w:sz w:val="24"/>
          <w:szCs w:val="24"/>
          <w:lang w:eastAsia="es-CO"/>
        </w:rPr>
      </w:pPr>
      <w:r>
        <w:rPr>
          <w:rFonts w:ascii="Arial" w:hAnsi="Arial" w:cs="Arial"/>
          <w:sz w:val="24"/>
          <w:szCs w:val="24"/>
          <w:lang w:eastAsia="es-CO"/>
        </w:rPr>
        <w:t xml:space="preserve">Debido a la importancia, esfuerzo y dedicación de cada uno de estos deportistas </w:t>
      </w:r>
      <w:r w:rsidR="00780D2E">
        <w:rPr>
          <w:rFonts w:ascii="Arial" w:hAnsi="Arial" w:cs="Arial"/>
          <w:sz w:val="24"/>
          <w:szCs w:val="24"/>
          <w:lang w:eastAsia="es-CO"/>
        </w:rPr>
        <w:t xml:space="preserve"> que se hace necesario identificar la </w:t>
      </w:r>
      <w:r>
        <w:rPr>
          <w:rFonts w:ascii="Arial" w:hAnsi="Arial" w:cs="Arial"/>
          <w:sz w:val="24"/>
          <w:szCs w:val="24"/>
          <w:lang w:eastAsia="es-CO"/>
        </w:rPr>
        <w:t xml:space="preserve">participación de estos </w:t>
      </w:r>
      <w:r w:rsidR="00780D2E">
        <w:rPr>
          <w:rFonts w:ascii="Arial" w:hAnsi="Arial" w:cs="Arial"/>
          <w:sz w:val="24"/>
          <w:szCs w:val="24"/>
          <w:lang w:eastAsia="es-CO"/>
        </w:rPr>
        <w:t>en competencias internacionales y han obtenido</w:t>
      </w:r>
      <w:r>
        <w:rPr>
          <w:rFonts w:ascii="Arial" w:hAnsi="Arial" w:cs="Arial"/>
          <w:sz w:val="24"/>
          <w:szCs w:val="24"/>
          <w:lang w:eastAsia="es-CO"/>
        </w:rPr>
        <w:t xml:space="preserve"> algún reconocimiento a nivel de</w:t>
      </w:r>
      <w:r w:rsidR="00780D2E">
        <w:rPr>
          <w:rFonts w:ascii="Arial" w:hAnsi="Arial" w:cs="Arial"/>
          <w:sz w:val="24"/>
          <w:szCs w:val="24"/>
          <w:lang w:eastAsia="es-CO"/>
        </w:rPr>
        <w:t xml:space="preserve"> medallas dentro de cada una de las disciplinas </w:t>
      </w:r>
      <w:r>
        <w:rPr>
          <w:rFonts w:ascii="Arial" w:hAnsi="Arial" w:cs="Arial"/>
          <w:sz w:val="24"/>
          <w:szCs w:val="24"/>
          <w:lang w:eastAsia="es-CO"/>
        </w:rPr>
        <w:t xml:space="preserve">reconocidas por los diferentes comités olímpicos,  paralímpicos y de otro tipo de competencias de alto rendimiento </w:t>
      </w:r>
      <w:r w:rsidR="00F80665">
        <w:rPr>
          <w:rFonts w:ascii="Arial" w:hAnsi="Arial" w:cs="Arial"/>
          <w:sz w:val="24"/>
          <w:szCs w:val="24"/>
          <w:lang w:eastAsia="es-CO"/>
        </w:rPr>
        <w:t>como se relaciona a continuación</w:t>
      </w:r>
      <w:r w:rsidR="00A94476">
        <w:rPr>
          <w:rFonts w:ascii="Arial" w:hAnsi="Arial" w:cs="Arial"/>
          <w:sz w:val="24"/>
          <w:szCs w:val="24"/>
          <w:lang w:eastAsia="es-CO"/>
        </w:rPr>
        <w:t>, en algunos certámenes o competencias internacionales</w:t>
      </w:r>
      <w:r w:rsidR="00F80665">
        <w:rPr>
          <w:rFonts w:ascii="Arial" w:hAnsi="Arial" w:cs="Arial"/>
          <w:sz w:val="24"/>
          <w:szCs w:val="24"/>
          <w:lang w:eastAsia="es-CO"/>
        </w:rPr>
        <w:t xml:space="preserve">: </w:t>
      </w:r>
    </w:p>
    <w:p w14:paraId="5304E5D6" w14:textId="77777777" w:rsidR="00F80665" w:rsidRPr="00D644CD" w:rsidRDefault="00F80665" w:rsidP="00D644CD">
      <w:pPr>
        <w:pStyle w:val="Sinespaciado"/>
        <w:rPr>
          <w:rFonts w:ascii="Arial" w:hAnsi="Arial" w:cs="Arial"/>
          <w:sz w:val="24"/>
          <w:szCs w:val="24"/>
          <w:lang w:eastAsia="es-CO"/>
        </w:rPr>
      </w:pPr>
    </w:p>
    <w:p w14:paraId="795E9E4D" w14:textId="0379DFFB" w:rsidR="00780D2E" w:rsidRDefault="002B6178" w:rsidP="00D644CD">
      <w:pPr>
        <w:pStyle w:val="Sinespaciado"/>
        <w:rPr>
          <w:rFonts w:ascii="Arial" w:hAnsi="Arial" w:cs="Arial"/>
          <w:sz w:val="24"/>
          <w:szCs w:val="24"/>
          <w:lang w:eastAsia="es-CO"/>
        </w:rPr>
      </w:pPr>
      <w:r>
        <w:rPr>
          <w:rFonts w:ascii="Arial" w:hAnsi="Arial" w:cs="Arial"/>
          <w:sz w:val="24"/>
          <w:szCs w:val="24"/>
          <w:lang w:eastAsia="es-CO"/>
        </w:rPr>
        <w:t xml:space="preserve">Compilación de </w:t>
      </w:r>
      <w:proofErr w:type="spellStart"/>
      <w:r w:rsidR="00780D2E">
        <w:rPr>
          <w:rFonts w:ascii="Arial" w:hAnsi="Arial" w:cs="Arial"/>
          <w:sz w:val="24"/>
          <w:szCs w:val="24"/>
          <w:lang w:eastAsia="es-CO"/>
        </w:rPr>
        <w:t>M</w:t>
      </w:r>
      <w:r w:rsidR="00780D2E" w:rsidRPr="00D644CD">
        <w:rPr>
          <w:rFonts w:ascii="Arial" w:hAnsi="Arial" w:cs="Arial"/>
          <w:sz w:val="24"/>
          <w:szCs w:val="24"/>
          <w:lang w:eastAsia="es-CO"/>
        </w:rPr>
        <w:t>edalleria</w:t>
      </w:r>
      <w:proofErr w:type="spellEnd"/>
      <w:r w:rsidR="00780D2E" w:rsidRPr="00D644CD">
        <w:rPr>
          <w:rFonts w:ascii="Arial" w:hAnsi="Arial" w:cs="Arial"/>
          <w:sz w:val="24"/>
          <w:szCs w:val="24"/>
          <w:lang w:eastAsia="es-CO"/>
        </w:rPr>
        <w:t xml:space="preserve"> colombiana</w:t>
      </w:r>
      <w:r>
        <w:rPr>
          <w:rFonts w:ascii="Arial" w:hAnsi="Arial" w:cs="Arial"/>
          <w:sz w:val="24"/>
          <w:szCs w:val="24"/>
          <w:lang w:eastAsia="es-CO"/>
        </w:rPr>
        <w:t xml:space="preserve"> al 2016</w:t>
      </w:r>
      <w:r w:rsidR="00780D2E" w:rsidRPr="00D644CD">
        <w:rPr>
          <w:rFonts w:ascii="Arial" w:hAnsi="Arial" w:cs="Arial"/>
          <w:sz w:val="24"/>
          <w:szCs w:val="24"/>
          <w:lang w:eastAsia="es-CO"/>
        </w:rPr>
        <w:t>:</w:t>
      </w:r>
      <w:r w:rsidR="00780D2E">
        <w:rPr>
          <w:rFonts w:ascii="Arial" w:hAnsi="Arial" w:cs="Arial"/>
          <w:sz w:val="24"/>
          <w:szCs w:val="24"/>
          <w:lang w:eastAsia="es-CO"/>
        </w:rPr>
        <w:t xml:space="preserve"> </w:t>
      </w:r>
    </w:p>
    <w:p w14:paraId="2D9D9984" w14:textId="04837127" w:rsidR="00780D2E" w:rsidRDefault="00780D2E" w:rsidP="00284A31">
      <w:pPr>
        <w:pStyle w:val="Sinespaciado"/>
        <w:jc w:val="center"/>
        <w:rPr>
          <w:rFonts w:ascii="Arial" w:hAnsi="Arial" w:cs="Arial"/>
          <w:sz w:val="24"/>
          <w:szCs w:val="24"/>
          <w:lang w:eastAsia="es-CO"/>
        </w:rPr>
      </w:pPr>
      <w:r>
        <w:rPr>
          <w:rFonts w:ascii="Arial" w:hAnsi="Arial" w:cs="Arial"/>
          <w:noProof/>
          <w:sz w:val="24"/>
          <w:szCs w:val="24"/>
          <w:lang w:eastAsia="es-CO"/>
        </w:rPr>
        <w:lastRenderedPageBreak/>
        <w:drawing>
          <wp:inline distT="0" distB="0" distL="0" distR="0" wp14:anchorId="4B81A138" wp14:editId="2287311D">
            <wp:extent cx="4345506" cy="2896841"/>
            <wp:effectExtent l="0" t="0" r="0" b="0"/>
            <wp:docPr id="22" name="Imagen 1" descr="Macintosh HD:Users:camilalopezc:Desktop:Captura de pantalla 2019-06-24 a la(s) 6.40.52 p. 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camilalopezc:Desktop:Captura de pantalla 2019-06-24 a la(s) 6.40.52 p. m..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347080" cy="2897890"/>
                    </a:xfrm>
                    <a:prstGeom prst="rect">
                      <a:avLst/>
                    </a:prstGeom>
                    <a:noFill/>
                    <a:ln>
                      <a:noFill/>
                    </a:ln>
                  </pic:spPr>
                </pic:pic>
              </a:graphicData>
            </a:graphic>
          </wp:inline>
        </w:drawing>
      </w:r>
    </w:p>
    <w:p w14:paraId="105EF3E1" w14:textId="732F9A79" w:rsidR="00ED1989" w:rsidRDefault="00780D2E" w:rsidP="00284A31">
      <w:pPr>
        <w:pStyle w:val="Sinespaciado"/>
        <w:jc w:val="center"/>
        <w:rPr>
          <w:rFonts w:ascii="Arial" w:hAnsi="Arial" w:cs="Arial"/>
          <w:sz w:val="24"/>
          <w:szCs w:val="24"/>
          <w:lang w:eastAsia="es-CO"/>
        </w:rPr>
      </w:pPr>
      <w:r>
        <w:rPr>
          <w:rFonts w:ascii="Arial" w:hAnsi="Arial" w:cs="Arial"/>
          <w:noProof/>
          <w:sz w:val="24"/>
          <w:szCs w:val="24"/>
          <w:lang w:eastAsia="es-CO"/>
        </w:rPr>
        <w:drawing>
          <wp:inline distT="0" distB="0" distL="0" distR="0" wp14:anchorId="3374BC1D" wp14:editId="4D9C6960">
            <wp:extent cx="4363200" cy="1803640"/>
            <wp:effectExtent l="0" t="0" r="0" b="6350"/>
            <wp:docPr id="24" name="Imagen 2" descr="Macintosh HD:Users:camilalopezc:Desktop:Captura de pantalla 2019-06-24 a la(s) 6.41.47 p. 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camilalopezc:Desktop:Captura de pantalla 2019-06-24 a la(s) 6.41.47 p. m..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65397" cy="1804548"/>
                    </a:xfrm>
                    <a:prstGeom prst="rect">
                      <a:avLst/>
                    </a:prstGeom>
                    <a:noFill/>
                    <a:ln>
                      <a:noFill/>
                    </a:ln>
                  </pic:spPr>
                </pic:pic>
              </a:graphicData>
            </a:graphic>
          </wp:inline>
        </w:drawing>
      </w:r>
      <w:r w:rsidR="008F21F9">
        <w:rPr>
          <w:rStyle w:val="Refdenotaalpie"/>
          <w:rFonts w:ascii="Arial" w:hAnsi="Arial" w:cs="Arial"/>
          <w:szCs w:val="24"/>
          <w:lang w:eastAsia="es-CO"/>
        </w:rPr>
        <w:footnoteReference w:id="2"/>
      </w:r>
    </w:p>
    <w:p w14:paraId="212C299E" w14:textId="77777777" w:rsidR="00ED1989" w:rsidRDefault="00ED1989" w:rsidP="003E70D0">
      <w:pPr>
        <w:pStyle w:val="Sinespaciado"/>
        <w:rPr>
          <w:rFonts w:ascii="Arial" w:hAnsi="Arial" w:cs="Arial"/>
          <w:sz w:val="24"/>
          <w:szCs w:val="24"/>
        </w:rPr>
      </w:pPr>
    </w:p>
    <w:p w14:paraId="0F4C93E7" w14:textId="77777777" w:rsidR="00284A31" w:rsidRDefault="00284A31" w:rsidP="003E70D0">
      <w:pPr>
        <w:pStyle w:val="Sinespaciado"/>
        <w:rPr>
          <w:rFonts w:ascii="Arial" w:hAnsi="Arial" w:cs="Arial"/>
          <w:sz w:val="24"/>
          <w:szCs w:val="24"/>
        </w:rPr>
      </w:pPr>
    </w:p>
    <w:p w14:paraId="15E5863B" w14:textId="044612D1" w:rsidR="003E70D0" w:rsidRDefault="003E70D0" w:rsidP="003E70D0">
      <w:pPr>
        <w:pStyle w:val="Sinespaciado"/>
        <w:rPr>
          <w:rFonts w:ascii="Arial" w:hAnsi="Arial" w:cs="Arial"/>
          <w:sz w:val="24"/>
          <w:szCs w:val="24"/>
        </w:rPr>
      </w:pPr>
      <w:r>
        <w:rPr>
          <w:rFonts w:ascii="Arial" w:hAnsi="Arial" w:cs="Arial"/>
          <w:sz w:val="24"/>
          <w:szCs w:val="24"/>
        </w:rPr>
        <w:t xml:space="preserve">Juegos olímpicos:  </w:t>
      </w:r>
    </w:p>
    <w:p w14:paraId="5C260103" w14:textId="677F0923" w:rsidR="003E70D0" w:rsidRDefault="003E70D0" w:rsidP="00284A31">
      <w:pPr>
        <w:pStyle w:val="Sinespaciado"/>
        <w:jc w:val="center"/>
        <w:rPr>
          <w:rFonts w:ascii="Arial" w:hAnsi="Arial" w:cs="Arial"/>
          <w:sz w:val="24"/>
          <w:szCs w:val="24"/>
        </w:rPr>
      </w:pPr>
      <w:r>
        <w:rPr>
          <w:rFonts w:ascii="Arial" w:hAnsi="Arial" w:cs="Arial"/>
          <w:noProof/>
          <w:sz w:val="24"/>
          <w:szCs w:val="24"/>
          <w:lang w:eastAsia="es-CO"/>
        </w:rPr>
        <w:lastRenderedPageBreak/>
        <w:drawing>
          <wp:inline distT="0" distB="0" distL="0" distR="0" wp14:anchorId="3901BEFC" wp14:editId="2F95518F">
            <wp:extent cx="5099301" cy="4346842"/>
            <wp:effectExtent l="0" t="0" r="6350" b="0"/>
            <wp:docPr id="5" name="Imagen 1" descr="Macintosh HD:Users:camilalopezc:Desktop:Captura de pantalla 2019-06-22 a la(s) 3.26.53 p. 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camilalopezc:Desktop:Captura de pantalla 2019-06-22 a la(s) 3.26.53 p. m..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01983" cy="4349128"/>
                    </a:xfrm>
                    <a:prstGeom prst="rect">
                      <a:avLst/>
                    </a:prstGeom>
                    <a:noFill/>
                    <a:ln>
                      <a:noFill/>
                    </a:ln>
                  </pic:spPr>
                </pic:pic>
              </a:graphicData>
            </a:graphic>
          </wp:inline>
        </w:drawing>
      </w:r>
      <w:r w:rsidR="00CC0C9C">
        <w:rPr>
          <w:rStyle w:val="Refdenotaalpie"/>
          <w:rFonts w:ascii="Arial" w:hAnsi="Arial" w:cs="Arial"/>
          <w:sz w:val="24"/>
          <w:szCs w:val="24"/>
        </w:rPr>
        <w:footnoteReference w:id="3"/>
      </w:r>
    </w:p>
    <w:p w14:paraId="529A8202" w14:textId="77777777" w:rsidR="00CC0C9C" w:rsidRDefault="00CC0C9C" w:rsidP="003E70D0">
      <w:pPr>
        <w:pStyle w:val="Sinespaciado"/>
        <w:rPr>
          <w:rFonts w:ascii="Arial" w:hAnsi="Arial" w:cs="Arial"/>
          <w:sz w:val="20"/>
          <w:szCs w:val="24"/>
        </w:rPr>
      </w:pPr>
    </w:p>
    <w:p w14:paraId="382A012F" w14:textId="77777777" w:rsidR="00284A31" w:rsidRDefault="00284A31" w:rsidP="00D644CD">
      <w:pPr>
        <w:pStyle w:val="Sinespaciado"/>
        <w:rPr>
          <w:rFonts w:ascii="Arial" w:hAnsi="Arial" w:cs="Arial"/>
          <w:b/>
          <w:sz w:val="24"/>
          <w:szCs w:val="24"/>
          <w:lang w:eastAsia="es-CO"/>
        </w:rPr>
      </w:pPr>
    </w:p>
    <w:p w14:paraId="5DF0220A" w14:textId="07D2AC56" w:rsidR="00EF7F65" w:rsidRDefault="00CC0C9C" w:rsidP="00D644CD">
      <w:pPr>
        <w:pStyle w:val="Sinespaciado"/>
        <w:rPr>
          <w:rFonts w:ascii="Arial" w:hAnsi="Arial" w:cs="Arial"/>
          <w:b/>
          <w:sz w:val="24"/>
          <w:szCs w:val="24"/>
          <w:lang w:eastAsia="es-CO"/>
        </w:rPr>
      </w:pPr>
      <w:r w:rsidRPr="00CC0C9C">
        <w:rPr>
          <w:rFonts w:ascii="Arial" w:hAnsi="Arial" w:cs="Arial"/>
          <w:b/>
          <w:sz w:val="24"/>
          <w:szCs w:val="24"/>
          <w:lang w:eastAsia="es-CO"/>
        </w:rPr>
        <w:t>JUEGOS MUNDIALES:</w:t>
      </w:r>
    </w:p>
    <w:p w14:paraId="516D57D5" w14:textId="77777777" w:rsidR="00CC0C9C" w:rsidRPr="00CC0C9C" w:rsidRDefault="00CC0C9C" w:rsidP="00D644CD">
      <w:pPr>
        <w:pStyle w:val="Sinespaciado"/>
        <w:rPr>
          <w:rFonts w:ascii="Arial" w:hAnsi="Arial" w:cs="Arial"/>
          <w:b/>
          <w:sz w:val="24"/>
          <w:szCs w:val="24"/>
          <w:lang w:eastAsia="es-CO"/>
        </w:rPr>
      </w:pPr>
    </w:p>
    <w:p w14:paraId="6056CFA5" w14:textId="1AE2C18A" w:rsidR="00EF7F65" w:rsidRDefault="00EF7F65" w:rsidP="00D644CD">
      <w:pPr>
        <w:pStyle w:val="Sinespaciado"/>
        <w:rPr>
          <w:rFonts w:ascii="Arial" w:hAnsi="Arial" w:cs="Arial"/>
          <w:sz w:val="24"/>
          <w:szCs w:val="24"/>
          <w:lang w:eastAsia="es-CO"/>
        </w:rPr>
      </w:pPr>
      <w:r>
        <w:rPr>
          <w:rFonts w:ascii="Arial" w:hAnsi="Arial" w:cs="Arial"/>
          <w:noProof/>
          <w:sz w:val="24"/>
          <w:szCs w:val="24"/>
          <w:lang w:eastAsia="es-CO"/>
        </w:rPr>
        <w:drawing>
          <wp:inline distT="0" distB="0" distL="0" distR="0" wp14:anchorId="381A52C5" wp14:editId="5DF60BC6">
            <wp:extent cx="6165878" cy="1047299"/>
            <wp:effectExtent l="0" t="0" r="6350" b="0"/>
            <wp:docPr id="9" name="Imagen 1" descr="Macintosh HD:Users:camilalopezc:Desktop:Captura de pantalla 2019-06-23 a la(s) 4.43.20 p. 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camilalopezc:Desktop:Captura de pantalla 2019-06-23 a la(s) 4.43.20 p. m..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69578" cy="1047927"/>
                    </a:xfrm>
                    <a:prstGeom prst="rect">
                      <a:avLst/>
                    </a:prstGeom>
                    <a:noFill/>
                    <a:ln>
                      <a:noFill/>
                    </a:ln>
                  </pic:spPr>
                </pic:pic>
              </a:graphicData>
            </a:graphic>
          </wp:inline>
        </w:drawing>
      </w:r>
    </w:p>
    <w:p w14:paraId="00F9B651" w14:textId="77777777" w:rsidR="00780D2E" w:rsidRDefault="00780D2E" w:rsidP="00D644CD">
      <w:pPr>
        <w:pStyle w:val="Sinespaciado"/>
        <w:rPr>
          <w:rFonts w:ascii="Arial" w:hAnsi="Arial" w:cs="Arial"/>
          <w:sz w:val="24"/>
          <w:szCs w:val="24"/>
          <w:lang w:eastAsia="es-CO"/>
        </w:rPr>
      </w:pPr>
    </w:p>
    <w:p w14:paraId="627A180E" w14:textId="3E7C4CC7" w:rsidR="00780D2E" w:rsidRDefault="00780D2E" w:rsidP="00D644CD">
      <w:pPr>
        <w:pStyle w:val="Sinespaciado"/>
        <w:rPr>
          <w:rFonts w:ascii="Arial" w:hAnsi="Arial" w:cs="Arial"/>
          <w:sz w:val="24"/>
          <w:szCs w:val="24"/>
          <w:lang w:eastAsia="es-CO"/>
        </w:rPr>
      </w:pPr>
      <w:r>
        <w:rPr>
          <w:rFonts w:ascii="Arial" w:hAnsi="Arial" w:cs="Arial"/>
          <w:sz w:val="24"/>
          <w:szCs w:val="24"/>
          <w:lang w:eastAsia="es-CO"/>
        </w:rPr>
        <w:t xml:space="preserve">Medallistas mundiales </w:t>
      </w:r>
    </w:p>
    <w:p w14:paraId="419A4CED" w14:textId="77777777" w:rsidR="00284A31" w:rsidRDefault="00284A31" w:rsidP="00D644CD">
      <w:pPr>
        <w:pStyle w:val="Sinespaciado"/>
        <w:rPr>
          <w:rFonts w:ascii="Arial" w:hAnsi="Arial" w:cs="Arial"/>
          <w:sz w:val="24"/>
          <w:szCs w:val="24"/>
          <w:lang w:eastAsia="es-CO"/>
        </w:rPr>
      </w:pPr>
    </w:p>
    <w:p w14:paraId="432E9ADF" w14:textId="77AEEC41" w:rsidR="00EF7F65" w:rsidRDefault="00EF7F65" w:rsidP="00D644CD">
      <w:pPr>
        <w:pStyle w:val="Sinespaciado"/>
        <w:rPr>
          <w:rFonts w:ascii="Arial" w:hAnsi="Arial" w:cs="Arial"/>
          <w:sz w:val="24"/>
          <w:szCs w:val="24"/>
          <w:lang w:eastAsia="es-CO"/>
        </w:rPr>
      </w:pPr>
      <w:r>
        <w:rPr>
          <w:rFonts w:ascii="Arial" w:hAnsi="Arial" w:cs="Arial"/>
          <w:noProof/>
          <w:sz w:val="24"/>
          <w:szCs w:val="24"/>
          <w:lang w:eastAsia="es-CO"/>
        </w:rPr>
        <w:drawing>
          <wp:inline distT="0" distB="0" distL="0" distR="0" wp14:anchorId="751F2743" wp14:editId="6500F547">
            <wp:extent cx="5871163" cy="4773600"/>
            <wp:effectExtent l="0" t="0" r="0" b="8255"/>
            <wp:docPr id="15" name="Imagen 2" descr="Macintosh HD:Users:camilalopezc:Desktop:Captura de pantalla 2019-06-23 a la(s) 4.44.02 p. 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camilalopezc:Desktop:Captura de pantalla 2019-06-23 a la(s) 4.44.02 p. m..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70706" cy="4773228"/>
                    </a:xfrm>
                    <a:prstGeom prst="rect">
                      <a:avLst/>
                    </a:prstGeom>
                    <a:noFill/>
                    <a:ln>
                      <a:noFill/>
                    </a:ln>
                  </pic:spPr>
                </pic:pic>
              </a:graphicData>
            </a:graphic>
          </wp:inline>
        </w:drawing>
      </w:r>
    </w:p>
    <w:p w14:paraId="201542ED" w14:textId="0EC39469" w:rsidR="0027141E" w:rsidRDefault="00EF7F65" w:rsidP="00D644CD">
      <w:pPr>
        <w:pStyle w:val="Sinespaciado"/>
        <w:rPr>
          <w:rFonts w:ascii="Arial" w:hAnsi="Arial" w:cs="Arial"/>
          <w:sz w:val="24"/>
          <w:szCs w:val="24"/>
          <w:lang w:eastAsia="es-CO"/>
        </w:rPr>
      </w:pPr>
      <w:r>
        <w:rPr>
          <w:rFonts w:ascii="Arial" w:hAnsi="Arial" w:cs="Arial"/>
          <w:noProof/>
          <w:sz w:val="24"/>
          <w:szCs w:val="24"/>
          <w:lang w:eastAsia="es-CO"/>
        </w:rPr>
        <w:lastRenderedPageBreak/>
        <w:drawing>
          <wp:inline distT="0" distB="0" distL="0" distR="0" wp14:anchorId="6206F8EB" wp14:editId="31E8076E">
            <wp:extent cx="5945706" cy="4648326"/>
            <wp:effectExtent l="0" t="0" r="0" b="0"/>
            <wp:docPr id="23" name="Imagen 4" descr="Macintosh HD:Users:camilalopezc:Desktop:Captura de pantalla 2019-06-23 a la(s) 4.44.22 p. 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cintosh HD:Users:camilalopezc:Desktop:Captura de pantalla 2019-06-23 a la(s) 4.44.22 p. m..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6100" cy="4648634"/>
                    </a:xfrm>
                    <a:prstGeom prst="rect">
                      <a:avLst/>
                    </a:prstGeom>
                    <a:noFill/>
                    <a:ln>
                      <a:noFill/>
                    </a:ln>
                  </pic:spPr>
                </pic:pic>
              </a:graphicData>
            </a:graphic>
          </wp:inline>
        </w:drawing>
      </w:r>
      <w:r w:rsidR="00CC0C9C">
        <w:rPr>
          <w:rStyle w:val="Refdenotaalpie"/>
          <w:rFonts w:ascii="Arial" w:hAnsi="Arial" w:cs="Arial"/>
          <w:sz w:val="24"/>
          <w:szCs w:val="24"/>
          <w:lang w:eastAsia="es-CO"/>
        </w:rPr>
        <w:footnoteReference w:id="4"/>
      </w:r>
    </w:p>
    <w:p w14:paraId="6E837E8A" w14:textId="77777777" w:rsidR="003025E7" w:rsidRDefault="003025E7" w:rsidP="00D644CD">
      <w:pPr>
        <w:pStyle w:val="Sinespaciado"/>
        <w:rPr>
          <w:rFonts w:ascii="Arial" w:hAnsi="Arial" w:cs="Arial"/>
          <w:sz w:val="24"/>
          <w:szCs w:val="24"/>
          <w:lang w:eastAsia="es-CO"/>
        </w:rPr>
      </w:pPr>
    </w:p>
    <w:p w14:paraId="459A5B50" w14:textId="77777777" w:rsidR="003025E7" w:rsidRDefault="003025E7" w:rsidP="00D644CD">
      <w:pPr>
        <w:pStyle w:val="Sinespaciado"/>
        <w:rPr>
          <w:rFonts w:ascii="Arial" w:hAnsi="Arial" w:cs="Arial"/>
          <w:sz w:val="24"/>
          <w:szCs w:val="24"/>
          <w:lang w:eastAsia="es-CO"/>
        </w:rPr>
      </w:pPr>
    </w:p>
    <w:p w14:paraId="4DADDB1D" w14:textId="77777777" w:rsidR="003025E7" w:rsidRDefault="003025E7" w:rsidP="00D644CD">
      <w:pPr>
        <w:pStyle w:val="Sinespaciado"/>
        <w:rPr>
          <w:rFonts w:ascii="Arial" w:hAnsi="Arial" w:cs="Arial"/>
          <w:sz w:val="24"/>
          <w:szCs w:val="24"/>
          <w:lang w:eastAsia="es-CO"/>
        </w:rPr>
      </w:pPr>
    </w:p>
    <w:p w14:paraId="21BBB337" w14:textId="77777777" w:rsidR="003025E7" w:rsidRDefault="003025E7" w:rsidP="00D644CD">
      <w:pPr>
        <w:pStyle w:val="Sinespaciado"/>
        <w:rPr>
          <w:rFonts w:ascii="Arial" w:hAnsi="Arial" w:cs="Arial"/>
          <w:sz w:val="24"/>
          <w:szCs w:val="24"/>
          <w:lang w:eastAsia="es-CO"/>
        </w:rPr>
      </w:pPr>
    </w:p>
    <w:p w14:paraId="38D709FD" w14:textId="77777777" w:rsidR="003025E7" w:rsidRDefault="003025E7" w:rsidP="00D644CD">
      <w:pPr>
        <w:pStyle w:val="Sinespaciado"/>
        <w:rPr>
          <w:rFonts w:ascii="Arial" w:hAnsi="Arial" w:cs="Arial"/>
          <w:sz w:val="24"/>
          <w:szCs w:val="24"/>
          <w:lang w:eastAsia="es-CO"/>
        </w:rPr>
      </w:pPr>
    </w:p>
    <w:p w14:paraId="2CA713EA" w14:textId="77777777" w:rsidR="003025E7" w:rsidRDefault="003025E7" w:rsidP="00D644CD">
      <w:pPr>
        <w:pStyle w:val="Sinespaciado"/>
        <w:rPr>
          <w:rFonts w:ascii="Arial" w:hAnsi="Arial" w:cs="Arial"/>
          <w:sz w:val="24"/>
          <w:szCs w:val="24"/>
          <w:lang w:eastAsia="es-CO"/>
        </w:rPr>
      </w:pPr>
    </w:p>
    <w:p w14:paraId="20B3CC28" w14:textId="77777777" w:rsidR="003025E7" w:rsidRDefault="003025E7" w:rsidP="00D644CD">
      <w:pPr>
        <w:pStyle w:val="Sinespaciado"/>
        <w:rPr>
          <w:rFonts w:ascii="Arial" w:hAnsi="Arial" w:cs="Arial"/>
          <w:sz w:val="24"/>
          <w:szCs w:val="24"/>
          <w:lang w:eastAsia="es-CO"/>
        </w:rPr>
      </w:pPr>
    </w:p>
    <w:p w14:paraId="2CABCD56" w14:textId="77777777" w:rsidR="003025E7" w:rsidRDefault="003025E7" w:rsidP="00D644CD">
      <w:pPr>
        <w:pStyle w:val="Sinespaciado"/>
        <w:rPr>
          <w:rFonts w:ascii="Arial" w:hAnsi="Arial" w:cs="Arial"/>
          <w:sz w:val="24"/>
          <w:szCs w:val="24"/>
          <w:lang w:eastAsia="es-CO"/>
        </w:rPr>
      </w:pPr>
    </w:p>
    <w:p w14:paraId="55F11590" w14:textId="77777777" w:rsidR="003025E7" w:rsidRDefault="003025E7" w:rsidP="00D644CD">
      <w:pPr>
        <w:pStyle w:val="Sinespaciado"/>
        <w:rPr>
          <w:rFonts w:ascii="Arial" w:hAnsi="Arial" w:cs="Arial"/>
          <w:sz w:val="24"/>
          <w:szCs w:val="24"/>
          <w:lang w:eastAsia="es-CO"/>
        </w:rPr>
      </w:pPr>
    </w:p>
    <w:p w14:paraId="1CD50D6E" w14:textId="578609BF" w:rsidR="003025E7" w:rsidRDefault="003025E7" w:rsidP="00D644CD">
      <w:pPr>
        <w:pStyle w:val="Sinespaciado"/>
        <w:rPr>
          <w:rFonts w:ascii="Arial" w:hAnsi="Arial" w:cs="Arial"/>
          <w:sz w:val="24"/>
          <w:szCs w:val="24"/>
          <w:lang w:eastAsia="es-CO"/>
        </w:rPr>
      </w:pPr>
    </w:p>
    <w:p w14:paraId="4C30C292" w14:textId="77777777" w:rsidR="00284A31" w:rsidRDefault="00284A31" w:rsidP="00D644CD">
      <w:pPr>
        <w:pStyle w:val="Sinespaciado"/>
        <w:rPr>
          <w:rFonts w:ascii="Arial" w:hAnsi="Arial" w:cs="Arial"/>
          <w:sz w:val="24"/>
          <w:szCs w:val="24"/>
          <w:lang w:eastAsia="es-CO"/>
        </w:rPr>
      </w:pPr>
    </w:p>
    <w:p w14:paraId="6FD8B918" w14:textId="15072A39" w:rsidR="0027141E" w:rsidRPr="00CC0C9C" w:rsidRDefault="00CC0C9C" w:rsidP="00CC0C9C">
      <w:pPr>
        <w:rPr>
          <w:rFonts w:ascii="Arial" w:hAnsi="Arial" w:cs="Arial"/>
          <w:b/>
          <w:sz w:val="24"/>
          <w:szCs w:val="24"/>
        </w:rPr>
      </w:pPr>
      <w:r w:rsidRPr="00CC0C9C">
        <w:rPr>
          <w:rFonts w:ascii="Arial" w:hAnsi="Arial" w:cs="Arial"/>
          <w:b/>
          <w:sz w:val="24"/>
          <w:szCs w:val="24"/>
        </w:rPr>
        <w:t xml:space="preserve">JUEGOS SURAMERICANOS DE 2010 </w:t>
      </w:r>
    </w:p>
    <w:p w14:paraId="532DB04B" w14:textId="01EA630F" w:rsidR="003E70D0" w:rsidRDefault="0027141E" w:rsidP="00D644CD">
      <w:pPr>
        <w:pStyle w:val="Sinespaciado"/>
        <w:rPr>
          <w:rFonts w:ascii="Arial" w:hAnsi="Arial" w:cs="Arial"/>
          <w:sz w:val="24"/>
          <w:szCs w:val="24"/>
          <w:lang w:eastAsia="es-CO"/>
        </w:rPr>
      </w:pPr>
      <w:r>
        <w:rPr>
          <w:rFonts w:ascii="Arial" w:hAnsi="Arial" w:cs="Arial"/>
          <w:noProof/>
          <w:sz w:val="24"/>
          <w:szCs w:val="24"/>
          <w:lang w:eastAsia="es-CO"/>
        </w:rPr>
        <w:drawing>
          <wp:inline distT="0" distB="0" distL="0" distR="0" wp14:anchorId="6AB37EA8" wp14:editId="2C71CCF7">
            <wp:extent cx="5601970" cy="4793615"/>
            <wp:effectExtent l="0" t="0" r="11430" b="6985"/>
            <wp:docPr id="26" name="Imagen 4" descr="Macintosh HD:Users:camilalopezc:Desktop:Captura de pantalla 2019-06-24 a la(s) 6.47.03 p. 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cintosh HD:Users:camilalopezc:Desktop:Captura de pantalla 2019-06-24 a la(s) 6.47.03 p. m..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01970" cy="4793615"/>
                    </a:xfrm>
                    <a:prstGeom prst="rect">
                      <a:avLst/>
                    </a:prstGeom>
                    <a:noFill/>
                    <a:ln>
                      <a:noFill/>
                    </a:ln>
                  </pic:spPr>
                </pic:pic>
              </a:graphicData>
            </a:graphic>
          </wp:inline>
        </w:drawing>
      </w:r>
      <w:r w:rsidR="00CC0C9C">
        <w:rPr>
          <w:rStyle w:val="Refdenotaalpie"/>
          <w:rFonts w:ascii="Arial" w:hAnsi="Arial" w:cs="Arial"/>
          <w:sz w:val="24"/>
          <w:szCs w:val="24"/>
          <w:lang w:eastAsia="es-CO"/>
        </w:rPr>
        <w:footnoteReference w:id="5"/>
      </w:r>
    </w:p>
    <w:p w14:paraId="40D20211" w14:textId="05A5413F" w:rsidR="0027141E" w:rsidRDefault="0027141E" w:rsidP="00D644CD">
      <w:pPr>
        <w:pStyle w:val="Sinespaciado"/>
        <w:rPr>
          <w:rFonts w:ascii="Arial" w:hAnsi="Arial" w:cs="Arial"/>
          <w:b/>
          <w:sz w:val="24"/>
          <w:szCs w:val="24"/>
          <w:lang w:eastAsia="es-CO"/>
        </w:rPr>
      </w:pPr>
    </w:p>
    <w:p w14:paraId="2FC4B813" w14:textId="28D66E7F" w:rsidR="00284A31" w:rsidRDefault="00284A31" w:rsidP="00D644CD">
      <w:pPr>
        <w:pStyle w:val="Sinespaciado"/>
        <w:rPr>
          <w:rFonts w:ascii="Arial" w:hAnsi="Arial" w:cs="Arial"/>
          <w:b/>
          <w:sz w:val="24"/>
          <w:szCs w:val="24"/>
          <w:lang w:eastAsia="es-CO"/>
        </w:rPr>
      </w:pPr>
    </w:p>
    <w:p w14:paraId="4559BD73" w14:textId="1EC5D147" w:rsidR="00284A31" w:rsidRDefault="00284A31" w:rsidP="00D644CD">
      <w:pPr>
        <w:pStyle w:val="Sinespaciado"/>
        <w:rPr>
          <w:rFonts w:ascii="Arial" w:hAnsi="Arial" w:cs="Arial"/>
          <w:b/>
          <w:sz w:val="24"/>
          <w:szCs w:val="24"/>
          <w:lang w:eastAsia="es-CO"/>
        </w:rPr>
      </w:pPr>
    </w:p>
    <w:p w14:paraId="25FA44DF" w14:textId="77777777" w:rsidR="00284A31" w:rsidRPr="00CC0C9C" w:rsidRDefault="00284A31" w:rsidP="00D644CD">
      <w:pPr>
        <w:pStyle w:val="Sinespaciado"/>
        <w:rPr>
          <w:rFonts w:ascii="Arial" w:hAnsi="Arial" w:cs="Arial"/>
          <w:b/>
          <w:sz w:val="24"/>
          <w:szCs w:val="24"/>
          <w:lang w:eastAsia="es-CO"/>
        </w:rPr>
      </w:pPr>
    </w:p>
    <w:p w14:paraId="2669672D" w14:textId="053AC439" w:rsidR="00284A31" w:rsidRPr="00FD77FC" w:rsidRDefault="00CC0C9C" w:rsidP="00D644CD">
      <w:pPr>
        <w:pStyle w:val="Sinespaciado"/>
        <w:rPr>
          <w:rFonts w:ascii="Arial" w:hAnsi="Arial" w:cs="Arial"/>
          <w:b/>
          <w:sz w:val="24"/>
          <w:szCs w:val="24"/>
          <w:lang w:eastAsia="es-CO"/>
        </w:rPr>
      </w:pPr>
      <w:r w:rsidRPr="00CC0C9C">
        <w:rPr>
          <w:rFonts w:ascii="Arial" w:hAnsi="Arial" w:cs="Arial"/>
          <w:b/>
          <w:sz w:val="24"/>
          <w:szCs w:val="24"/>
          <w:lang w:eastAsia="es-CO"/>
        </w:rPr>
        <w:lastRenderedPageBreak/>
        <w:t>JUEGOS CENTROAMERICANOS Y DEL CARIBE MAYAGÜEZ 2010</w:t>
      </w:r>
    </w:p>
    <w:p w14:paraId="331B8176" w14:textId="30FECBA8" w:rsidR="0027141E" w:rsidRDefault="0027141E" w:rsidP="00D644CD">
      <w:pPr>
        <w:pStyle w:val="Sinespaciado"/>
        <w:rPr>
          <w:rFonts w:ascii="Arial" w:hAnsi="Arial" w:cs="Arial"/>
          <w:sz w:val="24"/>
          <w:szCs w:val="24"/>
          <w:lang w:eastAsia="es-CO"/>
        </w:rPr>
      </w:pPr>
      <w:r>
        <w:rPr>
          <w:rFonts w:ascii="Arial" w:hAnsi="Arial" w:cs="Arial"/>
          <w:noProof/>
          <w:sz w:val="24"/>
          <w:szCs w:val="24"/>
          <w:lang w:eastAsia="es-CO"/>
        </w:rPr>
        <w:drawing>
          <wp:inline distT="0" distB="0" distL="0" distR="0" wp14:anchorId="28E61DB7" wp14:editId="2B59D9A1">
            <wp:extent cx="5601970" cy="6246495"/>
            <wp:effectExtent l="0" t="0" r="11430" b="1905"/>
            <wp:docPr id="27" name="Imagen 5" descr="Macintosh HD:Users:camilalopezc:Desktop:Captura de pantalla 2019-06-24 a la(s) 6.48.14 p. 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cintosh HD:Users:camilalopezc:Desktop:Captura de pantalla 2019-06-24 a la(s) 6.48.14 p. m..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01970" cy="6246495"/>
                    </a:xfrm>
                    <a:prstGeom prst="rect">
                      <a:avLst/>
                    </a:prstGeom>
                    <a:noFill/>
                    <a:ln>
                      <a:noFill/>
                    </a:ln>
                  </pic:spPr>
                </pic:pic>
              </a:graphicData>
            </a:graphic>
          </wp:inline>
        </w:drawing>
      </w:r>
    </w:p>
    <w:p w14:paraId="6817F965" w14:textId="4C7E4784" w:rsidR="00FD77FC" w:rsidRDefault="00FD77FC" w:rsidP="00D644CD">
      <w:pPr>
        <w:pStyle w:val="Sinespaciado"/>
        <w:rPr>
          <w:rFonts w:ascii="Arial" w:hAnsi="Arial" w:cs="Arial"/>
          <w:sz w:val="24"/>
          <w:szCs w:val="24"/>
          <w:lang w:eastAsia="es-CO"/>
        </w:rPr>
      </w:pPr>
      <w:r>
        <w:rPr>
          <w:rStyle w:val="Refdenotaalpie"/>
          <w:rFonts w:ascii="Arial" w:hAnsi="Arial" w:cs="Arial"/>
          <w:sz w:val="24"/>
          <w:szCs w:val="24"/>
          <w:lang w:eastAsia="es-CO"/>
        </w:rPr>
        <w:footnoteReference w:id="6"/>
      </w:r>
    </w:p>
    <w:p w14:paraId="68E5EE0D" w14:textId="7AAE8B7E" w:rsidR="0027141E" w:rsidRDefault="00CC0C9C" w:rsidP="00D644CD">
      <w:pPr>
        <w:pStyle w:val="Sinespaciado"/>
        <w:rPr>
          <w:rFonts w:ascii="Arial" w:hAnsi="Arial" w:cs="Arial"/>
          <w:b/>
          <w:sz w:val="24"/>
          <w:szCs w:val="24"/>
          <w:lang w:eastAsia="es-CO"/>
        </w:rPr>
      </w:pPr>
      <w:proofErr w:type="gramStart"/>
      <w:r w:rsidRPr="00CC0C9C">
        <w:rPr>
          <w:rFonts w:ascii="Arial" w:hAnsi="Arial" w:cs="Arial"/>
          <w:b/>
          <w:sz w:val="24"/>
          <w:szCs w:val="24"/>
          <w:lang w:eastAsia="es-CO"/>
        </w:rPr>
        <w:lastRenderedPageBreak/>
        <w:t>JUEGOS  OLÍMPICOS</w:t>
      </w:r>
      <w:proofErr w:type="gramEnd"/>
      <w:r w:rsidRPr="00CC0C9C">
        <w:rPr>
          <w:rFonts w:ascii="Arial" w:hAnsi="Arial" w:cs="Arial"/>
          <w:b/>
          <w:sz w:val="24"/>
          <w:szCs w:val="24"/>
          <w:lang w:eastAsia="es-CO"/>
        </w:rPr>
        <w:t xml:space="preserve"> DE LA JUVENTUD </w:t>
      </w:r>
    </w:p>
    <w:p w14:paraId="401E7905" w14:textId="77777777" w:rsidR="00ED6D41" w:rsidRPr="00CC0C9C" w:rsidRDefault="00ED6D41" w:rsidP="00D644CD">
      <w:pPr>
        <w:pStyle w:val="Sinespaciado"/>
        <w:rPr>
          <w:rFonts w:ascii="Arial" w:hAnsi="Arial" w:cs="Arial"/>
          <w:b/>
          <w:sz w:val="24"/>
          <w:szCs w:val="24"/>
          <w:lang w:eastAsia="es-CO"/>
        </w:rPr>
      </w:pPr>
    </w:p>
    <w:p w14:paraId="25281530" w14:textId="2DD2B692" w:rsidR="0027141E" w:rsidRDefault="0027141E" w:rsidP="00D644CD">
      <w:pPr>
        <w:pStyle w:val="Sinespaciado"/>
        <w:rPr>
          <w:rFonts w:ascii="Arial" w:hAnsi="Arial" w:cs="Arial"/>
          <w:sz w:val="24"/>
          <w:szCs w:val="24"/>
          <w:lang w:eastAsia="es-CO"/>
        </w:rPr>
      </w:pPr>
      <w:r>
        <w:rPr>
          <w:rFonts w:ascii="Arial" w:hAnsi="Arial" w:cs="Arial"/>
          <w:noProof/>
          <w:sz w:val="24"/>
          <w:szCs w:val="24"/>
          <w:lang w:eastAsia="es-CO"/>
        </w:rPr>
        <w:drawing>
          <wp:inline distT="0" distB="0" distL="0" distR="0" wp14:anchorId="4C6A396C" wp14:editId="6C3ED795">
            <wp:extent cx="5601970" cy="3580765"/>
            <wp:effectExtent l="0" t="0" r="11430" b="635"/>
            <wp:docPr id="28" name="Imagen 6" descr="Macintosh HD:Users:camilalopezc:Desktop:Captura de pantalla 2019-06-24 a la(s) 6.50.34 p. 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acintosh HD:Users:camilalopezc:Desktop:Captura de pantalla 2019-06-24 a la(s) 6.50.34 p. m..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01970" cy="3580765"/>
                    </a:xfrm>
                    <a:prstGeom prst="rect">
                      <a:avLst/>
                    </a:prstGeom>
                    <a:noFill/>
                    <a:ln>
                      <a:noFill/>
                    </a:ln>
                  </pic:spPr>
                </pic:pic>
              </a:graphicData>
            </a:graphic>
          </wp:inline>
        </w:drawing>
      </w:r>
      <w:r w:rsidR="00CC0C9C">
        <w:rPr>
          <w:rStyle w:val="Refdenotaalpie"/>
          <w:rFonts w:ascii="Arial" w:hAnsi="Arial" w:cs="Arial"/>
          <w:sz w:val="24"/>
          <w:szCs w:val="24"/>
          <w:lang w:eastAsia="es-CO"/>
        </w:rPr>
        <w:footnoteReference w:id="7"/>
      </w:r>
    </w:p>
    <w:p w14:paraId="614B9A2E" w14:textId="77777777" w:rsidR="003E70D0" w:rsidRDefault="003E70D0" w:rsidP="00D644CD">
      <w:pPr>
        <w:pStyle w:val="Sinespaciado"/>
        <w:rPr>
          <w:rFonts w:ascii="Arial" w:hAnsi="Arial" w:cs="Arial"/>
          <w:sz w:val="24"/>
          <w:szCs w:val="24"/>
          <w:lang w:eastAsia="es-CO"/>
        </w:rPr>
      </w:pPr>
    </w:p>
    <w:p w14:paraId="42F7CBBB" w14:textId="58866CD7" w:rsidR="00C62344" w:rsidRDefault="00B46C97" w:rsidP="00D644CD">
      <w:pPr>
        <w:pStyle w:val="Sinespaciado"/>
        <w:rPr>
          <w:rFonts w:ascii="Arial" w:hAnsi="Arial" w:cs="Arial"/>
          <w:sz w:val="24"/>
          <w:szCs w:val="24"/>
          <w:lang w:eastAsia="es-CO"/>
        </w:rPr>
      </w:pPr>
      <w:r>
        <w:rPr>
          <w:rFonts w:ascii="Arial" w:hAnsi="Arial" w:cs="Arial"/>
          <w:sz w:val="24"/>
          <w:szCs w:val="24"/>
          <w:lang w:eastAsia="es-CO"/>
        </w:rPr>
        <w:t xml:space="preserve">El deporte paralímpico también cuenta con notables logros a nivel competitivo y de medallería, en el 2017 </w:t>
      </w:r>
      <w:r w:rsidR="00AF0BDA">
        <w:rPr>
          <w:rFonts w:ascii="Arial" w:hAnsi="Arial" w:cs="Arial"/>
          <w:sz w:val="24"/>
          <w:szCs w:val="24"/>
          <w:lang w:eastAsia="es-CO"/>
        </w:rPr>
        <w:t xml:space="preserve">se obtubieron 47 oros, 39 platas y 25 bronces en los juegos Parapanamericanos Juveniles de Sao Paulo, en el Para Atletismo fueron 1 oro, 4 platas y 5 bronces, en el Primer Mundial de Para Atletismo en Notwill, Suiza se consiguieron 8 oros, 4 platas y 2 bronces, a nivel de Para Ntación Colombia ganó el Mundial de México con 9 oros, 2 platas y 2 bronces, en Powerlifting 1 oro y 1 plata, Paracycling se llevó en Sudáfrica 2 oros, 1 plata y 2 bronces, así como con deportes como el Para Taekwondo </w:t>
      </w:r>
      <w:r w:rsidR="0005020C">
        <w:rPr>
          <w:rFonts w:ascii="Arial" w:hAnsi="Arial" w:cs="Arial"/>
          <w:sz w:val="24"/>
          <w:szCs w:val="24"/>
          <w:lang w:eastAsia="es-CO"/>
        </w:rPr>
        <w:t xml:space="preserve">con el que se obtuvo una medalla de oro en el Mundial de </w:t>
      </w:r>
      <w:r w:rsidR="0005020C">
        <w:rPr>
          <w:rFonts w:ascii="Arial" w:hAnsi="Arial" w:cs="Arial"/>
          <w:sz w:val="24"/>
          <w:szCs w:val="24"/>
          <w:lang w:eastAsia="es-CO"/>
        </w:rPr>
        <w:lastRenderedPageBreak/>
        <w:t xml:space="preserve">Londres y el Surf adaptado con un bronce el deporte paralímpico demuestra unos grandes resultados resaltando la importancia del deporta para esta población. </w:t>
      </w:r>
      <w:r w:rsidR="009C0E7B">
        <w:rPr>
          <w:rStyle w:val="Refdenotaalpie"/>
          <w:rFonts w:ascii="Arial" w:hAnsi="Arial" w:cs="Arial"/>
          <w:sz w:val="24"/>
          <w:szCs w:val="24"/>
          <w:lang w:eastAsia="es-CO"/>
        </w:rPr>
        <w:footnoteReference w:id="8"/>
      </w:r>
    </w:p>
    <w:p w14:paraId="40B860D0" w14:textId="66B3B741" w:rsidR="00CC0C9C" w:rsidRDefault="00CC0C9C" w:rsidP="00D644CD">
      <w:pPr>
        <w:pStyle w:val="Sinespaciado"/>
        <w:rPr>
          <w:rFonts w:ascii="Arial" w:hAnsi="Arial" w:cs="Arial"/>
          <w:sz w:val="24"/>
          <w:szCs w:val="24"/>
          <w:lang w:eastAsia="es-CO"/>
        </w:rPr>
      </w:pPr>
      <w:r>
        <w:rPr>
          <w:rFonts w:ascii="Arial" w:hAnsi="Arial" w:cs="Arial"/>
          <w:noProof/>
          <w:sz w:val="24"/>
          <w:szCs w:val="24"/>
          <w:lang w:eastAsia="es-CO"/>
        </w:rPr>
        <w:drawing>
          <wp:inline distT="0" distB="0" distL="0" distR="0" wp14:anchorId="178A1CCC" wp14:editId="287F6BF8">
            <wp:extent cx="3016800" cy="3108108"/>
            <wp:effectExtent l="0" t="0" r="0" b="0"/>
            <wp:docPr id="6" name="Imagen 2" descr="Macintosh HD:Users:camilalopezc:Desktop:Captura de pantalla 2019-06-22 a la(s) 3.57.21 p. 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camilalopezc:Desktop:Captura de pantalla 2019-06-22 a la(s) 3.57.21 p. m..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021178" cy="3112619"/>
                    </a:xfrm>
                    <a:prstGeom prst="rect">
                      <a:avLst/>
                    </a:prstGeom>
                    <a:noFill/>
                    <a:ln>
                      <a:noFill/>
                    </a:ln>
                  </pic:spPr>
                </pic:pic>
              </a:graphicData>
            </a:graphic>
          </wp:inline>
        </w:drawing>
      </w:r>
    </w:p>
    <w:p w14:paraId="132EEB1A" w14:textId="77777777" w:rsidR="00CC0C9C" w:rsidRDefault="00CC0C9C" w:rsidP="00D644CD">
      <w:pPr>
        <w:pStyle w:val="Sinespaciado"/>
        <w:rPr>
          <w:rFonts w:ascii="Arial" w:hAnsi="Arial" w:cs="Arial"/>
          <w:sz w:val="24"/>
          <w:szCs w:val="24"/>
          <w:lang w:eastAsia="es-CO"/>
        </w:rPr>
      </w:pPr>
    </w:p>
    <w:p w14:paraId="09FDEF4F" w14:textId="39B7DFBF" w:rsidR="00CC0C9C" w:rsidRDefault="00CC0C9C" w:rsidP="00D644CD">
      <w:pPr>
        <w:pStyle w:val="Sinespaciado"/>
        <w:rPr>
          <w:rFonts w:ascii="Arial" w:hAnsi="Arial" w:cs="Arial"/>
          <w:sz w:val="24"/>
          <w:szCs w:val="24"/>
          <w:lang w:eastAsia="es-CO"/>
        </w:rPr>
      </w:pPr>
      <w:r>
        <w:rPr>
          <w:rFonts w:ascii="Arial" w:hAnsi="Arial" w:cs="Arial"/>
          <w:sz w:val="24"/>
          <w:szCs w:val="24"/>
          <w:lang w:eastAsia="es-CO"/>
        </w:rPr>
        <w:t xml:space="preserve">Medallero Histórico: </w:t>
      </w:r>
    </w:p>
    <w:p w14:paraId="50AB7EDB" w14:textId="56DC5DDC" w:rsidR="00C85CFB" w:rsidRPr="00D644CD" w:rsidRDefault="00CC0C9C" w:rsidP="00D644CD">
      <w:pPr>
        <w:pStyle w:val="Sinespaciado"/>
        <w:rPr>
          <w:rFonts w:ascii="Arial" w:hAnsi="Arial" w:cs="Arial"/>
          <w:sz w:val="24"/>
          <w:szCs w:val="24"/>
          <w:lang w:eastAsia="es-CO"/>
        </w:rPr>
      </w:pPr>
      <w:r>
        <w:rPr>
          <w:rFonts w:ascii="Arial" w:hAnsi="Arial" w:cs="Arial"/>
          <w:noProof/>
          <w:sz w:val="24"/>
          <w:szCs w:val="24"/>
          <w:lang w:eastAsia="es-CO"/>
        </w:rPr>
        <w:drawing>
          <wp:inline distT="0" distB="0" distL="0" distR="0" wp14:anchorId="71F670EC" wp14:editId="1F86D891">
            <wp:extent cx="3118171" cy="2289600"/>
            <wp:effectExtent l="0" t="0" r="6350" b="0"/>
            <wp:docPr id="8" name="Imagen 3" descr="Macintosh HD:Users:camilalopezc:Desktop:Captura de pantalla 2019-06-22 a la(s) 3.57.52 p. 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camilalopezc:Desktop:Captura de pantalla 2019-06-22 a la(s) 3.57.52 p. m..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120101" cy="2291017"/>
                    </a:xfrm>
                    <a:prstGeom prst="rect">
                      <a:avLst/>
                    </a:prstGeom>
                    <a:noFill/>
                    <a:ln>
                      <a:noFill/>
                    </a:ln>
                  </pic:spPr>
                </pic:pic>
              </a:graphicData>
            </a:graphic>
          </wp:inline>
        </w:drawing>
      </w:r>
      <w:r>
        <w:rPr>
          <w:rStyle w:val="Refdenotaalpie"/>
          <w:rFonts w:ascii="Arial" w:hAnsi="Arial" w:cs="Arial"/>
          <w:sz w:val="24"/>
          <w:szCs w:val="24"/>
          <w:lang w:eastAsia="es-CO"/>
        </w:rPr>
        <w:footnoteReference w:id="9"/>
      </w:r>
    </w:p>
    <w:p w14:paraId="374F98B4" w14:textId="77777777" w:rsidR="00FC360B" w:rsidRPr="00D644CD" w:rsidRDefault="00FC360B" w:rsidP="00D644CD">
      <w:pPr>
        <w:pStyle w:val="Sinespaciado"/>
        <w:rPr>
          <w:rFonts w:ascii="Arial" w:hAnsi="Arial" w:cs="Arial"/>
          <w:sz w:val="24"/>
          <w:szCs w:val="24"/>
        </w:rPr>
      </w:pPr>
    </w:p>
    <w:p w14:paraId="03A20E15" w14:textId="77777777" w:rsidR="00FC360B" w:rsidRDefault="004258F9" w:rsidP="00D644CD">
      <w:pPr>
        <w:pStyle w:val="Sinespaciado"/>
        <w:numPr>
          <w:ilvl w:val="0"/>
          <w:numId w:val="11"/>
        </w:numPr>
        <w:rPr>
          <w:rFonts w:ascii="Arial" w:hAnsi="Arial" w:cs="Arial"/>
          <w:b/>
          <w:sz w:val="24"/>
          <w:szCs w:val="24"/>
          <w:lang w:eastAsia="es-CO"/>
        </w:rPr>
      </w:pPr>
      <w:r>
        <w:rPr>
          <w:rFonts w:ascii="Arial" w:hAnsi="Arial" w:cs="Arial"/>
          <w:b/>
          <w:sz w:val="24"/>
          <w:szCs w:val="24"/>
          <w:lang w:eastAsia="es-CO"/>
        </w:rPr>
        <w:t>PANORAMA NACIONAL ACTUAL</w:t>
      </w:r>
    </w:p>
    <w:p w14:paraId="7B02E330" w14:textId="77777777" w:rsidR="00075748" w:rsidRDefault="00075748" w:rsidP="00075748">
      <w:pPr>
        <w:pStyle w:val="Sinespaciado"/>
        <w:rPr>
          <w:rFonts w:ascii="Arial" w:hAnsi="Arial" w:cs="Arial"/>
          <w:b/>
          <w:sz w:val="24"/>
          <w:szCs w:val="24"/>
          <w:lang w:eastAsia="es-CO"/>
        </w:rPr>
      </w:pPr>
    </w:p>
    <w:p w14:paraId="38D2A50B" w14:textId="75B198FB" w:rsidR="00075748" w:rsidRDefault="00075748" w:rsidP="00075748">
      <w:pPr>
        <w:pStyle w:val="Sinespaciado"/>
        <w:rPr>
          <w:rFonts w:ascii="Arial" w:hAnsi="Arial" w:cs="Arial"/>
          <w:b/>
          <w:sz w:val="24"/>
          <w:szCs w:val="24"/>
          <w:lang w:eastAsia="es-CO"/>
        </w:rPr>
      </w:pPr>
      <w:r>
        <w:rPr>
          <w:rFonts w:ascii="Arial" w:hAnsi="Arial" w:cs="Arial"/>
          <w:b/>
          <w:sz w:val="24"/>
          <w:szCs w:val="24"/>
          <w:lang w:eastAsia="es-CO"/>
        </w:rPr>
        <w:t>COLDEPORTES</w:t>
      </w:r>
      <w:r w:rsidR="00B44A2D">
        <w:rPr>
          <w:rStyle w:val="Refdenotaalpie"/>
          <w:rFonts w:ascii="Arial" w:hAnsi="Arial" w:cs="Arial"/>
          <w:b/>
          <w:sz w:val="24"/>
          <w:szCs w:val="24"/>
          <w:lang w:eastAsia="es-CO"/>
        </w:rPr>
        <w:footnoteReference w:id="10"/>
      </w:r>
    </w:p>
    <w:p w14:paraId="04127389" w14:textId="77777777" w:rsidR="009E5788" w:rsidRDefault="009E5788" w:rsidP="009E5788">
      <w:pPr>
        <w:pStyle w:val="Sinespaciado"/>
        <w:ind w:left="720"/>
        <w:rPr>
          <w:rFonts w:ascii="Arial" w:hAnsi="Arial" w:cs="Arial"/>
          <w:b/>
          <w:sz w:val="24"/>
          <w:szCs w:val="24"/>
          <w:lang w:eastAsia="es-CO"/>
        </w:rPr>
      </w:pPr>
    </w:p>
    <w:p w14:paraId="52E70EC2" w14:textId="77777777" w:rsidR="0097797F" w:rsidRDefault="0097797F" w:rsidP="00853356">
      <w:pPr>
        <w:pStyle w:val="Sinespaciado"/>
        <w:rPr>
          <w:rFonts w:ascii="Arial" w:hAnsi="Arial" w:cs="Arial"/>
          <w:sz w:val="24"/>
          <w:szCs w:val="24"/>
          <w:lang w:eastAsia="es-CO"/>
        </w:rPr>
      </w:pPr>
      <w:r>
        <w:rPr>
          <w:rFonts w:ascii="Arial" w:hAnsi="Arial" w:cs="Arial"/>
          <w:sz w:val="24"/>
          <w:szCs w:val="24"/>
          <w:lang w:eastAsia="es-CO"/>
        </w:rPr>
        <w:t xml:space="preserve">Uno de los fines y objetivos que se dictaron en 1995 con la Ley 181 es </w:t>
      </w:r>
      <w:r w:rsidRPr="0097797F">
        <w:rPr>
          <w:rFonts w:ascii="Arial" w:hAnsi="Arial" w:cs="Arial"/>
          <w:sz w:val="24"/>
        </w:rPr>
        <w:t>“Integrar la educación y las actividades físicas, deportivas y recreativas en el sistema educativo general en todos sus niveles.”</w:t>
      </w:r>
      <w:r>
        <w:rPr>
          <w:rFonts w:ascii="Arial" w:hAnsi="Arial" w:cs="Arial"/>
          <w:sz w:val="24"/>
        </w:rPr>
        <w:t xml:space="preserve"> </w:t>
      </w:r>
      <w:r w:rsidR="00B1347F">
        <w:rPr>
          <w:rFonts w:ascii="Arial" w:hAnsi="Arial" w:cs="Arial"/>
          <w:sz w:val="24"/>
        </w:rPr>
        <w:t>Pero haciendo una revisión no se evidencia una integración de estos elementos y los incentivos o apoyos van orientados más hacia la parte económica, de seguimiento, formación en la categoría depo</w:t>
      </w:r>
      <w:r w:rsidR="00AF2E7C">
        <w:rPr>
          <w:rFonts w:ascii="Arial" w:hAnsi="Arial" w:cs="Arial"/>
          <w:sz w:val="24"/>
        </w:rPr>
        <w:t xml:space="preserve">rtiva y en la parte psicológica, es notoria la ausencia de becas ligadas directamente con la educación a nivel profesional y de posgrado como se expone a continuación: </w:t>
      </w:r>
    </w:p>
    <w:p w14:paraId="052E06F7" w14:textId="77777777" w:rsidR="0097797F" w:rsidRDefault="0097797F" w:rsidP="00853356">
      <w:pPr>
        <w:pStyle w:val="Sinespaciado"/>
        <w:rPr>
          <w:rFonts w:ascii="Arial" w:hAnsi="Arial" w:cs="Arial"/>
          <w:sz w:val="24"/>
          <w:szCs w:val="24"/>
          <w:lang w:eastAsia="es-CO"/>
        </w:rPr>
      </w:pPr>
    </w:p>
    <w:p w14:paraId="51CDE714" w14:textId="77777777" w:rsidR="00853356" w:rsidRDefault="00221704" w:rsidP="00853356">
      <w:pPr>
        <w:pStyle w:val="Sinespaciado"/>
        <w:rPr>
          <w:rFonts w:ascii="Arial" w:hAnsi="Arial" w:cs="Arial"/>
          <w:sz w:val="24"/>
          <w:szCs w:val="24"/>
          <w:lang w:eastAsia="es-CO"/>
        </w:rPr>
      </w:pPr>
      <w:r>
        <w:rPr>
          <w:rFonts w:ascii="Arial" w:hAnsi="Arial" w:cs="Arial"/>
          <w:sz w:val="24"/>
          <w:szCs w:val="24"/>
          <w:lang w:eastAsia="es-CO"/>
        </w:rPr>
        <w:t xml:space="preserve">Dentro de los programas, incentivos, reconocimientos o becas que se otorgan por parte de </w:t>
      </w:r>
      <w:r w:rsidR="00151286">
        <w:rPr>
          <w:rFonts w:ascii="Arial" w:hAnsi="Arial" w:cs="Arial"/>
          <w:sz w:val="24"/>
          <w:szCs w:val="24"/>
          <w:lang w:eastAsia="es-CO"/>
        </w:rPr>
        <w:t xml:space="preserve">Coldeportes </w:t>
      </w:r>
      <w:r>
        <w:rPr>
          <w:rFonts w:ascii="Arial" w:hAnsi="Arial" w:cs="Arial"/>
          <w:sz w:val="24"/>
          <w:szCs w:val="24"/>
          <w:lang w:eastAsia="es-CO"/>
        </w:rPr>
        <w:t xml:space="preserve">a los deportistas de alto rendimientos se </w:t>
      </w:r>
      <w:r w:rsidR="00806E86">
        <w:rPr>
          <w:rFonts w:ascii="Arial" w:hAnsi="Arial" w:cs="Arial"/>
          <w:sz w:val="24"/>
          <w:szCs w:val="24"/>
          <w:lang w:eastAsia="es-CO"/>
        </w:rPr>
        <w:t xml:space="preserve">encuentra el </w:t>
      </w:r>
      <w:r w:rsidR="00C5602E">
        <w:rPr>
          <w:rFonts w:ascii="Arial" w:hAnsi="Arial" w:cs="Arial"/>
          <w:sz w:val="24"/>
          <w:szCs w:val="24"/>
          <w:lang w:eastAsia="es-CO"/>
        </w:rPr>
        <w:t xml:space="preserve"> programa de apoyo al atleta excelencia que está regulado en la resolución 222 de 2017</w:t>
      </w:r>
      <w:r w:rsidR="00840F18">
        <w:rPr>
          <w:rFonts w:ascii="Arial" w:hAnsi="Arial" w:cs="Arial"/>
          <w:sz w:val="24"/>
          <w:szCs w:val="24"/>
          <w:lang w:eastAsia="es-CO"/>
        </w:rPr>
        <w:t xml:space="preserve"> del </w:t>
      </w:r>
      <w:r w:rsidR="00840F18" w:rsidRPr="00840F18">
        <w:rPr>
          <w:rFonts w:ascii="Arial" w:hAnsi="Arial" w:cs="Arial"/>
          <w:color w:val="000000"/>
          <w:sz w:val="24"/>
        </w:rPr>
        <w:t>Departamento Administrativo del Deporte, la Recreación, la Actividad Física y el Aprovechamiento del Tiempo Libre</w:t>
      </w:r>
      <w:r w:rsidR="00C5602E" w:rsidRPr="00840F18">
        <w:rPr>
          <w:rFonts w:ascii="Arial" w:hAnsi="Arial" w:cs="Arial"/>
          <w:sz w:val="28"/>
          <w:szCs w:val="24"/>
          <w:lang w:eastAsia="es-CO"/>
        </w:rPr>
        <w:t xml:space="preserve"> </w:t>
      </w:r>
      <w:r w:rsidR="00806E86">
        <w:rPr>
          <w:rFonts w:ascii="Arial" w:hAnsi="Arial" w:cs="Arial"/>
          <w:sz w:val="24"/>
          <w:szCs w:val="24"/>
          <w:lang w:eastAsia="es-CO"/>
        </w:rPr>
        <w:t xml:space="preserve">y </w:t>
      </w:r>
      <w:r w:rsidR="00C5602E">
        <w:rPr>
          <w:rFonts w:ascii="Arial" w:hAnsi="Arial" w:cs="Arial"/>
          <w:sz w:val="24"/>
          <w:szCs w:val="24"/>
          <w:lang w:eastAsia="es-CO"/>
        </w:rPr>
        <w:t>el que tiene como objeto principal “Fomentar el desarrollo deportivo de altos logros del país a través de la asistencia técnica, de ciencias aplicadas al deporte y desarrollo psicosocial para atletas con proyección deportiva, con el fin de mejorar los resultados deportivos en Juegos del Ciclo Olímpico, P</w:t>
      </w:r>
      <w:r w:rsidR="009E5788">
        <w:rPr>
          <w:rFonts w:ascii="Arial" w:hAnsi="Arial" w:cs="Arial"/>
          <w:sz w:val="24"/>
          <w:szCs w:val="24"/>
          <w:lang w:eastAsia="es-CO"/>
        </w:rPr>
        <w:t>aralímpico y Sordol</w:t>
      </w:r>
      <w:r w:rsidR="00806E86">
        <w:rPr>
          <w:rFonts w:ascii="Arial" w:hAnsi="Arial" w:cs="Arial"/>
          <w:sz w:val="24"/>
          <w:szCs w:val="24"/>
          <w:lang w:eastAsia="es-CO"/>
        </w:rPr>
        <w:t>í</w:t>
      </w:r>
      <w:r w:rsidR="009E5788">
        <w:rPr>
          <w:rFonts w:ascii="Arial" w:hAnsi="Arial" w:cs="Arial"/>
          <w:sz w:val="24"/>
          <w:szCs w:val="24"/>
          <w:lang w:eastAsia="es-CO"/>
        </w:rPr>
        <w:t>mpicos, y competiciones a nivel internacional.</w:t>
      </w:r>
      <w:r w:rsidR="00151286">
        <w:rPr>
          <w:rFonts w:ascii="Arial" w:hAnsi="Arial" w:cs="Arial"/>
          <w:sz w:val="24"/>
          <w:szCs w:val="24"/>
          <w:lang w:eastAsia="es-CO"/>
        </w:rPr>
        <w:t>”</w:t>
      </w:r>
      <w:r w:rsidR="009E5788">
        <w:rPr>
          <w:rFonts w:ascii="Arial" w:hAnsi="Arial" w:cs="Arial"/>
          <w:sz w:val="24"/>
          <w:szCs w:val="24"/>
          <w:lang w:eastAsia="es-CO"/>
        </w:rPr>
        <w:t xml:space="preserve"> </w:t>
      </w:r>
      <w:r w:rsidR="00AD4797">
        <w:rPr>
          <w:rFonts w:ascii="Arial" w:hAnsi="Arial" w:cs="Arial"/>
          <w:sz w:val="24"/>
          <w:szCs w:val="24"/>
          <w:lang w:eastAsia="es-CO"/>
        </w:rPr>
        <w:t xml:space="preserve"> </w:t>
      </w:r>
    </w:p>
    <w:p w14:paraId="6326D0B1" w14:textId="77777777" w:rsidR="00806E86" w:rsidRDefault="00806E86" w:rsidP="00853356">
      <w:pPr>
        <w:pStyle w:val="Sinespaciado"/>
        <w:rPr>
          <w:rFonts w:ascii="Arial" w:hAnsi="Arial" w:cs="Arial"/>
          <w:sz w:val="24"/>
          <w:szCs w:val="24"/>
          <w:lang w:eastAsia="es-CO"/>
        </w:rPr>
      </w:pPr>
    </w:p>
    <w:p w14:paraId="6320FBC0" w14:textId="77777777" w:rsidR="00AD4797" w:rsidRPr="003D4DCB" w:rsidRDefault="00806E86" w:rsidP="00806E86">
      <w:pPr>
        <w:pStyle w:val="Sinespaciado"/>
        <w:rPr>
          <w:rFonts w:ascii="Arial" w:hAnsi="Arial" w:cs="Arial"/>
          <w:color w:val="000000"/>
          <w:sz w:val="24"/>
          <w:szCs w:val="24"/>
        </w:rPr>
      </w:pPr>
      <w:r>
        <w:rPr>
          <w:rFonts w:ascii="Arial" w:hAnsi="Arial" w:cs="Arial"/>
          <w:sz w:val="24"/>
          <w:szCs w:val="24"/>
          <w:lang w:eastAsia="es-CO"/>
        </w:rPr>
        <w:t>Así</w:t>
      </w:r>
      <w:r w:rsidR="004258F9">
        <w:rPr>
          <w:rFonts w:ascii="Arial" w:hAnsi="Arial" w:cs="Arial"/>
          <w:sz w:val="24"/>
          <w:szCs w:val="24"/>
          <w:lang w:eastAsia="es-CO"/>
        </w:rPr>
        <w:t xml:space="preserve"> mismo </w:t>
      </w:r>
      <w:r>
        <w:rPr>
          <w:rFonts w:ascii="Arial" w:hAnsi="Arial" w:cs="Arial"/>
          <w:sz w:val="24"/>
          <w:szCs w:val="24"/>
          <w:lang w:eastAsia="es-CO"/>
        </w:rPr>
        <w:t xml:space="preserve">en su Artículo 5° contempla los </w:t>
      </w:r>
      <w:r w:rsidR="00AD4797" w:rsidRPr="003D4DCB">
        <w:rPr>
          <w:rFonts w:ascii="Arial" w:hAnsi="Arial" w:cs="Arial"/>
          <w:color w:val="000000"/>
          <w:sz w:val="24"/>
          <w:szCs w:val="24"/>
        </w:rPr>
        <w:t>beneficios dependiendo</w:t>
      </w:r>
      <w:r>
        <w:rPr>
          <w:rFonts w:ascii="Arial" w:hAnsi="Arial" w:cs="Arial"/>
          <w:color w:val="000000"/>
          <w:sz w:val="24"/>
          <w:szCs w:val="24"/>
        </w:rPr>
        <w:t xml:space="preserve"> de la categoría de cada atleta de la siguiente manera: </w:t>
      </w:r>
    </w:p>
    <w:p w14:paraId="0366F2B5" w14:textId="77777777" w:rsidR="00AD4797" w:rsidRPr="003D4DCB" w:rsidRDefault="00AD4797" w:rsidP="00AD4797">
      <w:pPr>
        <w:pStyle w:val="Ttulo2"/>
        <w:spacing w:before="0" w:beforeAutospacing="0" w:after="0" w:afterAutospacing="0"/>
        <w:ind w:firstLine="280"/>
        <w:jc w:val="both"/>
        <w:rPr>
          <w:rFonts w:ascii="Arial" w:hAnsi="Arial" w:cs="Arial"/>
          <w:b w:val="0"/>
          <w:bCs w:val="0"/>
          <w:color w:val="000000"/>
          <w:sz w:val="24"/>
          <w:szCs w:val="24"/>
        </w:rPr>
      </w:pPr>
      <w:r w:rsidRPr="003D4DCB">
        <w:rPr>
          <w:rFonts w:ascii="Arial" w:hAnsi="Arial" w:cs="Arial"/>
          <w:color w:val="000000"/>
          <w:sz w:val="24"/>
          <w:szCs w:val="24"/>
        </w:rPr>
        <w:t>– Técnico metodológico:</w:t>
      </w:r>
    </w:p>
    <w:p w14:paraId="1F79CA32" w14:textId="77777777" w:rsidR="00AD4797" w:rsidRPr="003D4DCB" w:rsidRDefault="00AD4797" w:rsidP="00AD4797">
      <w:pPr>
        <w:pStyle w:val="nueve"/>
        <w:spacing w:before="180" w:beforeAutospacing="0" w:after="0" w:afterAutospacing="0"/>
        <w:ind w:firstLine="280"/>
        <w:jc w:val="both"/>
        <w:rPr>
          <w:rFonts w:ascii="Arial" w:hAnsi="Arial" w:cs="Arial"/>
          <w:color w:val="000000"/>
        </w:rPr>
      </w:pPr>
      <w:r w:rsidRPr="003D4DCB">
        <w:rPr>
          <w:rFonts w:ascii="Arial" w:hAnsi="Arial" w:cs="Arial"/>
          <w:color w:val="000000"/>
        </w:rPr>
        <w:t>• Seguimiento técnico de los metodólogos de Coldeportes, Comité Olímpico Colombiano (COC), Comité Paralímpico Colombiano (CPC).</w:t>
      </w:r>
    </w:p>
    <w:p w14:paraId="1E4E9BBC" w14:textId="77777777" w:rsidR="00AD4797" w:rsidRPr="003D4DCB" w:rsidRDefault="00AD4797" w:rsidP="00AD4797">
      <w:pPr>
        <w:pStyle w:val="nueve"/>
        <w:spacing w:before="180" w:beforeAutospacing="0" w:after="0" w:afterAutospacing="0"/>
        <w:ind w:firstLine="280"/>
        <w:jc w:val="both"/>
        <w:rPr>
          <w:rFonts w:ascii="Arial" w:hAnsi="Arial" w:cs="Arial"/>
          <w:color w:val="000000"/>
        </w:rPr>
      </w:pPr>
      <w:r w:rsidRPr="003D4DCB">
        <w:rPr>
          <w:rFonts w:ascii="Arial" w:hAnsi="Arial" w:cs="Arial"/>
          <w:color w:val="000000"/>
        </w:rPr>
        <w:t>• Designación de entrenadores por Coldeportes, el Comité Olímpico Colombiano (COC) y Comité Paralímpico Colombiano (CPC), las respectivas federaciones deportivas nacionales y los entes deportivos departamentales para el cumplimiento de los planes de entrenamiento del atleta.</w:t>
      </w:r>
    </w:p>
    <w:p w14:paraId="48B93E48" w14:textId="77777777" w:rsidR="00AD4797" w:rsidRPr="003D4DCB" w:rsidRDefault="00AD4797" w:rsidP="00AD4797">
      <w:pPr>
        <w:pStyle w:val="nueve"/>
        <w:spacing w:before="180" w:beforeAutospacing="0" w:after="0" w:afterAutospacing="0"/>
        <w:ind w:firstLine="280"/>
        <w:jc w:val="both"/>
        <w:rPr>
          <w:rFonts w:ascii="Arial" w:hAnsi="Arial" w:cs="Arial"/>
          <w:color w:val="000000"/>
        </w:rPr>
      </w:pPr>
      <w:r w:rsidRPr="003D4DCB">
        <w:rPr>
          <w:rFonts w:ascii="Arial" w:hAnsi="Arial" w:cs="Arial"/>
          <w:color w:val="000000"/>
        </w:rPr>
        <w:t>• Preparación y participación deportiva previa evaluación técnica por parte de Coldeportes, el Comité Olímpico Colombiano (COC) y Comité Paralímpico Colombiano (CPC), las respectivas federaciones deportivas nacionales, entes deportivos departamentales y ligas deportivas.</w:t>
      </w:r>
    </w:p>
    <w:p w14:paraId="059738D6" w14:textId="77777777" w:rsidR="00AD4797" w:rsidRPr="003D4DCB" w:rsidRDefault="00AD4797" w:rsidP="00AD4797">
      <w:pPr>
        <w:pStyle w:val="Ttulo2"/>
        <w:spacing w:before="0" w:beforeAutospacing="0" w:after="0" w:afterAutospacing="0"/>
        <w:ind w:firstLine="280"/>
        <w:jc w:val="both"/>
        <w:rPr>
          <w:rFonts w:ascii="Arial" w:hAnsi="Arial" w:cs="Arial"/>
          <w:b w:val="0"/>
          <w:bCs w:val="0"/>
          <w:color w:val="000000"/>
          <w:sz w:val="24"/>
          <w:szCs w:val="24"/>
        </w:rPr>
      </w:pPr>
      <w:r w:rsidRPr="003D4DCB">
        <w:rPr>
          <w:rFonts w:ascii="Arial" w:hAnsi="Arial" w:cs="Arial"/>
          <w:color w:val="000000"/>
          <w:sz w:val="24"/>
          <w:szCs w:val="24"/>
        </w:rPr>
        <w:lastRenderedPageBreak/>
        <w:t>– Ciencias del deporte</w:t>
      </w:r>
    </w:p>
    <w:p w14:paraId="156C13B4" w14:textId="77777777" w:rsidR="00AD4797" w:rsidRPr="003D4DCB" w:rsidRDefault="00AD4797" w:rsidP="00AD4797">
      <w:pPr>
        <w:pStyle w:val="nueve"/>
        <w:spacing w:before="180" w:beforeAutospacing="0" w:after="0" w:afterAutospacing="0"/>
        <w:ind w:firstLine="280"/>
        <w:jc w:val="both"/>
        <w:rPr>
          <w:rFonts w:ascii="Arial" w:hAnsi="Arial" w:cs="Arial"/>
          <w:color w:val="000000"/>
        </w:rPr>
      </w:pPr>
      <w:r w:rsidRPr="003D4DCB">
        <w:rPr>
          <w:rFonts w:ascii="Arial" w:hAnsi="Arial" w:cs="Arial"/>
          <w:color w:val="000000"/>
        </w:rPr>
        <w:t>• Evaluación e intervención en el área de ciencias del deporte de Coldeportes, el Comité Olímpico Colombiano (COC) y Comité Paralímpico Colombiano (CPC), las respectivas Federaciones Deportivas Nacionales y los Entes Deportivos Departamentales.</w:t>
      </w:r>
    </w:p>
    <w:p w14:paraId="6E3CAF70" w14:textId="77777777" w:rsidR="00AD4797" w:rsidRPr="003D4DCB" w:rsidRDefault="00AD4797" w:rsidP="00AD4797">
      <w:pPr>
        <w:pStyle w:val="nueve"/>
        <w:spacing w:before="180" w:beforeAutospacing="0" w:after="0" w:afterAutospacing="0"/>
        <w:ind w:firstLine="280"/>
        <w:jc w:val="both"/>
        <w:rPr>
          <w:rFonts w:ascii="Arial" w:hAnsi="Arial" w:cs="Arial"/>
          <w:color w:val="000000"/>
        </w:rPr>
      </w:pPr>
      <w:r w:rsidRPr="003D4DCB">
        <w:rPr>
          <w:rFonts w:ascii="Arial" w:hAnsi="Arial" w:cs="Arial"/>
          <w:color w:val="000000"/>
        </w:rPr>
        <w:t>• Capacitación en áreas de la salud desde Coldeportes, el Comité Olímpico Colombiano (COC) y Comité Paralímpico Colombiano (CPC), las respectivas federaciones deportivas nacionales y los entes deportivos departamentales.</w:t>
      </w:r>
    </w:p>
    <w:p w14:paraId="29234DBB" w14:textId="77777777" w:rsidR="00AD4797" w:rsidRPr="003D4DCB" w:rsidRDefault="00AD4797" w:rsidP="00AD4797">
      <w:pPr>
        <w:pStyle w:val="nueve"/>
        <w:spacing w:before="180" w:beforeAutospacing="0" w:after="0" w:afterAutospacing="0"/>
        <w:ind w:firstLine="280"/>
        <w:jc w:val="both"/>
        <w:rPr>
          <w:rFonts w:ascii="Arial" w:hAnsi="Arial" w:cs="Arial"/>
          <w:color w:val="000000"/>
        </w:rPr>
      </w:pPr>
      <w:r w:rsidRPr="003D4DCB">
        <w:rPr>
          <w:rFonts w:ascii="Arial" w:hAnsi="Arial" w:cs="Arial"/>
          <w:color w:val="000000"/>
        </w:rPr>
        <w:t>• Suministro de medicamentos y ayudas ergogénicas, según lo establezca la coordinación del Centro de Ciencias del Deporte de Coldeportes.</w:t>
      </w:r>
    </w:p>
    <w:p w14:paraId="4A69C418" w14:textId="77777777" w:rsidR="00AD4797" w:rsidRPr="003D4DCB" w:rsidRDefault="00AD4797" w:rsidP="00AD4797">
      <w:pPr>
        <w:pStyle w:val="Ttulo2"/>
        <w:spacing w:before="0" w:beforeAutospacing="0" w:after="0" w:afterAutospacing="0"/>
        <w:ind w:firstLine="280"/>
        <w:jc w:val="both"/>
        <w:rPr>
          <w:rFonts w:ascii="Arial" w:hAnsi="Arial" w:cs="Arial"/>
          <w:b w:val="0"/>
          <w:bCs w:val="0"/>
          <w:color w:val="000000"/>
          <w:sz w:val="24"/>
          <w:szCs w:val="24"/>
        </w:rPr>
      </w:pPr>
      <w:r w:rsidRPr="003D4DCB">
        <w:rPr>
          <w:rFonts w:ascii="Arial" w:hAnsi="Arial" w:cs="Arial"/>
          <w:color w:val="000000"/>
          <w:sz w:val="24"/>
          <w:szCs w:val="24"/>
        </w:rPr>
        <w:t>– Desarrollo psicosocial:</w:t>
      </w:r>
    </w:p>
    <w:p w14:paraId="5694994B" w14:textId="77777777" w:rsidR="00AD4797" w:rsidRPr="003D4DCB" w:rsidRDefault="00AD4797" w:rsidP="00AD4797">
      <w:pPr>
        <w:pStyle w:val="nueve"/>
        <w:spacing w:before="180" w:beforeAutospacing="0" w:after="0" w:afterAutospacing="0"/>
        <w:ind w:firstLine="280"/>
        <w:jc w:val="both"/>
        <w:rPr>
          <w:rFonts w:ascii="Arial" w:hAnsi="Arial" w:cs="Arial"/>
          <w:color w:val="000000"/>
        </w:rPr>
      </w:pPr>
      <w:r w:rsidRPr="003D4DCB">
        <w:rPr>
          <w:rFonts w:ascii="Arial" w:hAnsi="Arial" w:cs="Arial"/>
          <w:color w:val="000000"/>
        </w:rPr>
        <w:t>• Desarrollo del Programa de intervención psicosocial del atleta colombiano (PIPAC), valoración, asesoría, capacitación y seguimiento en los componentes del Programa de intervención psicosocial del atleta colombiano (PIPAC), para el apoyo al atleta y al entrenador en la construcción de un proyecto de vida integral que incluye aspectos personales: educativo, inserción laboral y retiro, sociofamiliares: redes de apoyo y deportivos: alojamiento, alimentación, transporte, vivienda, entre otros. Liderados por Coldeportes en articulación con los entes departamentales.</w:t>
      </w:r>
    </w:p>
    <w:p w14:paraId="1DC9C484" w14:textId="77777777" w:rsidR="00AD4797" w:rsidRPr="003D4DCB" w:rsidRDefault="00AD4797" w:rsidP="00AD4797">
      <w:pPr>
        <w:pStyle w:val="nueve"/>
        <w:spacing w:before="180" w:beforeAutospacing="0" w:after="0" w:afterAutospacing="0"/>
        <w:ind w:firstLine="280"/>
        <w:jc w:val="both"/>
        <w:rPr>
          <w:rFonts w:ascii="Arial" w:hAnsi="Arial" w:cs="Arial"/>
          <w:color w:val="000000"/>
        </w:rPr>
      </w:pPr>
      <w:r w:rsidRPr="003D4DCB">
        <w:rPr>
          <w:rFonts w:ascii="Arial" w:hAnsi="Arial" w:cs="Arial"/>
          <w:color w:val="000000"/>
        </w:rPr>
        <w:t>• Asesoría y supervisión a la seguridad social de los atletas, por parte de Coldeportes desde el grupo interno de trabajo de desarrollo psicosocial.</w:t>
      </w:r>
    </w:p>
    <w:p w14:paraId="6084AF81" w14:textId="77777777" w:rsidR="00AD4797" w:rsidRPr="003D4DCB" w:rsidRDefault="00AD4797" w:rsidP="00AD4797">
      <w:pPr>
        <w:pStyle w:val="Ttulo2"/>
        <w:spacing w:before="0" w:beforeAutospacing="0" w:after="0" w:afterAutospacing="0"/>
        <w:ind w:firstLine="280"/>
        <w:jc w:val="both"/>
        <w:rPr>
          <w:rFonts w:ascii="Arial" w:hAnsi="Arial" w:cs="Arial"/>
          <w:b w:val="0"/>
          <w:bCs w:val="0"/>
          <w:color w:val="000000"/>
          <w:sz w:val="24"/>
          <w:szCs w:val="24"/>
        </w:rPr>
      </w:pPr>
      <w:r w:rsidRPr="003D4DCB">
        <w:rPr>
          <w:rFonts w:ascii="Arial" w:hAnsi="Arial" w:cs="Arial"/>
          <w:color w:val="000000"/>
          <w:sz w:val="24"/>
          <w:szCs w:val="24"/>
        </w:rPr>
        <w:t>– Económico:</w:t>
      </w:r>
    </w:p>
    <w:p w14:paraId="5D4DC081" w14:textId="77777777" w:rsidR="00AD4797" w:rsidRPr="003D4DCB" w:rsidRDefault="00AD4797" w:rsidP="00AD4797">
      <w:pPr>
        <w:pStyle w:val="nueve"/>
        <w:spacing w:before="180" w:beforeAutospacing="0" w:after="0" w:afterAutospacing="0"/>
        <w:ind w:firstLine="280"/>
        <w:jc w:val="both"/>
        <w:rPr>
          <w:rFonts w:ascii="Arial" w:hAnsi="Arial" w:cs="Arial"/>
          <w:color w:val="000000"/>
        </w:rPr>
      </w:pPr>
      <w:r w:rsidRPr="003D4DCB">
        <w:rPr>
          <w:rFonts w:ascii="Arial" w:hAnsi="Arial" w:cs="Arial"/>
          <w:color w:val="000000"/>
        </w:rPr>
        <w:t>Entrega de un apoyo económico mensual de acuerdo a cada una de las categorías, exceptuando la categoría talentos según lo establecido en el artículo 6º de la presente resolución. Dentro del incentivo económico estarán inmersos los recursos para el pago de la seguridad social de los atletas (EPS, Pensión y ARL), diferenciado por categorías, para lo cual se verificarán los aportes mes a mes.</w:t>
      </w:r>
    </w:p>
    <w:p w14:paraId="0ADEEA23" w14:textId="77777777" w:rsidR="00AD4797" w:rsidRPr="003D4DCB" w:rsidRDefault="00AD4797" w:rsidP="00AD4797">
      <w:pPr>
        <w:pStyle w:val="nueve"/>
        <w:spacing w:before="180" w:beforeAutospacing="0" w:after="0" w:afterAutospacing="0"/>
        <w:ind w:firstLine="280"/>
        <w:jc w:val="both"/>
        <w:rPr>
          <w:rFonts w:ascii="Arial" w:hAnsi="Arial" w:cs="Arial"/>
          <w:color w:val="000000"/>
        </w:rPr>
      </w:pPr>
      <w:r w:rsidRPr="003D4DCB">
        <w:rPr>
          <w:rFonts w:ascii="Arial" w:hAnsi="Arial" w:cs="Arial"/>
          <w:color w:val="000000"/>
        </w:rPr>
        <w:t>ART. 6º—</w:t>
      </w:r>
      <w:r w:rsidRPr="003D4DCB">
        <w:rPr>
          <w:rFonts w:ascii="Arial" w:hAnsi="Arial" w:cs="Arial"/>
          <w:b/>
          <w:bCs/>
          <w:color w:val="000000"/>
        </w:rPr>
        <w:t>Categorías.</w:t>
      </w:r>
      <w:r w:rsidRPr="003D4DCB">
        <w:rPr>
          <w:rFonts w:ascii="Arial" w:hAnsi="Arial" w:cs="Arial"/>
          <w:color w:val="000000"/>
        </w:rPr>
        <w:t> Para poder ser elegible de los beneficios enunciados en el artículo anterior se establecen las siguientes categorías y requisitos:</w:t>
      </w:r>
    </w:p>
    <w:p w14:paraId="24C8E8F4" w14:textId="54D84BBD" w:rsidR="00AD4797" w:rsidRDefault="00F735B7" w:rsidP="00AD4797">
      <w:pPr>
        <w:pStyle w:val="nueve"/>
        <w:spacing w:before="180" w:beforeAutospacing="0" w:after="0" w:afterAutospacing="0"/>
        <w:ind w:firstLine="280"/>
        <w:jc w:val="both"/>
        <w:rPr>
          <w:rFonts w:ascii="Arial" w:hAnsi="Arial" w:cs="Arial"/>
          <w:color w:val="000000"/>
          <w:szCs w:val="27"/>
        </w:rPr>
      </w:pPr>
      <w:r>
        <w:rPr>
          <w:rFonts w:ascii="Arial" w:hAnsi="Arial" w:cs="Arial"/>
          <w:noProof/>
          <w:color w:val="000000"/>
        </w:rPr>
        <w:lastRenderedPageBreak/>
        <w:drawing>
          <wp:inline distT="0" distB="0" distL="0" distR="0" wp14:anchorId="66190686" wp14:editId="691C2475">
            <wp:extent cx="5939541" cy="3872070"/>
            <wp:effectExtent l="0" t="0" r="4445" b="0"/>
            <wp:docPr id="10" name="Imagen 10" descr="C:\Users\maria.lopez\Pictures\Categorias Coldeport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ria.lopez\Pictures\Categorias Coldeportes.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5744" cy="3876114"/>
                    </a:xfrm>
                    <a:prstGeom prst="rect">
                      <a:avLst/>
                    </a:prstGeom>
                    <a:noFill/>
                    <a:ln>
                      <a:noFill/>
                    </a:ln>
                  </pic:spPr>
                </pic:pic>
              </a:graphicData>
            </a:graphic>
          </wp:inline>
        </w:drawing>
      </w:r>
      <w:r w:rsidR="00C85CFB">
        <w:rPr>
          <w:rFonts w:ascii="Arial" w:hAnsi="Arial" w:cs="Arial"/>
          <w:color w:val="000000"/>
          <w:szCs w:val="27"/>
        </w:rPr>
        <w:t xml:space="preserve"> </w:t>
      </w:r>
      <w:r>
        <w:rPr>
          <w:rFonts w:ascii="Arial" w:hAnsi="Arial" w:cs="Arial"/>
          <w:color w:val="000000"/>
          <w:szCs w:val="27"/>
        </w:rPr>
        <w:t xml:space="preserve">        </w:t>
      </w:r>
      <w:r w:rsidR="00C85CFB">
        <w:rPr>
          <w:rFonts w:ascii="Arial" w:hAnsi="Arial" w:cs="Arial"/>
          <w:color w:val="000000"/>
          <w:szCs w:val="27"/>
        </w:rPr>
        <w:t xml:space="preserve">  </w:t>
      </w:r>
      <w:r>
        <w:rPr>
          <w:rFonts w:ascii="Arial" w:hAnsi="Arial" w:cs="Arial"/>
          <w:noProof/>
          <w:color w:val="000000"/>
          <w:szCs w:val="27"/>
        </w:rPr>
        <w:drawing>
          <wp:inline distT="0" distB="0" distL="0" distR="0" wp14:anchorId="77AF9E47" wp14:editId="5832A19B">
            <wp:extent cx="5918400" cy="2680082"/>
            <wp:effectExtent l="0" t="0" r="6350" b="6350"/>
            <wp:docPr id="11" name="Imagen 11" descr="C:\Users\maria.lopez\Pictures\Categorias Coldeportes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aria.lopez\Pictures\Categorias Coldeportes 2.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09289" cy="2675956"/>
                    </a:xfrm>
                    <a:prstGeom prst="rect">
                      <a:avLst/>
                    </a:prstGeom>
                    <a:noFill/>
                    <a:ln>
                      <a:noFill/>
                    </a:ln>
                  </pic:spPr>
                </pic:pic>
              </a:graphicData>
            </a:graphic>
          </wp:inline>
        </w:drawing>
      </w:r>
      <w:r>
        <w:rPr>
          <w:rFonts w:ascii="Arial" w:hAnsi="Arial" w:cs="Arial"/>
          <w:noProof/>
          <w:color w:val="000000"/>
          <w:szCs w:val="27"/>
        </w:rPr>
        <w:lastRenderedPageBreak/>
        <w:drawing>
          <wp:inline distT="0" distB="0" distL="0" distR="0" wp14:anchorId="7539E7C3" wp14:editId="497D2744">
            <wp:extent cx="5842832" cy="3476847"/>
            <wp:effectExtent l="0" t="0" r="5715" b="9525"/>
            <wp:docPr id="12" name="Imagen 12" descr="C:\Users\maria.lopez\Pictures\Categorias Coldeportes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aria.lopez\Pictures\Categorias Coldeportes 3.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849335" cy="3480717"/>
                    </a:xfrm>
                    <a:prstGeom prst="rect">
                      <a:avLst/>
                    </a:prstGeom>
                    <a:noFill/>
                    <a:ln>
                      <a:noFill/>
                    </a:ln>
                  </pic:spPr>
                </pic:pic>
              </a:graphicData>
            </a:graphic>
          </wp:inline>
        </w:drawing>
      </w:r>
      <w:r>
        <w:rPr>
          <w:rFonts w:ascii="Arial" w:hAnsi="Arial" w:cs="Arial"/>
          <w:noProof/>
          <w:color w:val="000000"/>
          <w:szCs w:val="27"/>
        </w:rPr>
        <w:drawing>
          <wp:inline distT="0" distB="0" distL="0" distR="0" wp14:anchorId="61582641" wp14:editId="0DC0818E">
            <wp:extent cx="5843784" cy="2573079"/>
            <wp:effectExtent l="0" t="0" r="5080" b="0"/>
            <wp:docPr id="13" name="Imagen 13" descr="C:\Users\maria.lopez\Pictures\Categorias Coldeportes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aria.lopez\Pictures\Categorias Coldeportes 4.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854160" cy="2577648"/>
                    </a:xfrm>
                    <a:prstGeom prst="rect">
                      <a:avLst/>
                    </a:prstGeom>
                    <a:noFill/>
                    <a:ln>
                      <a:noFill/>
                    </a:ln>
                  </pic:spPr>
                </pic:pic>
              </a:graphicData>
            </a:graphic>
          </wp:inline>
        </w:drawing>
      </w:r>
    </w:p>
    <w:p w14:paraId="4A9DA0DF" w14:textId="77777777" w:rsidR="00F735B7" w:rsidRDefault="00F735B7" w:rsidP="00284A31">
      <w:pPr>
        <w:pStyle w:val="nueve"/>
        <w:spacing w:before="180" w:beforeAutospacing="0" w:after="0" w:afterAutospacing="0"/>
        <w:ind w:hanging="142"/>
        <w:jc w:val="both"/>
        <w:rPr>
          <w:rFonts w:ascii="Arial" w:hAnsi="Arial" w:cs="Arial"/>
          <w:color w:val="000000"/>
          <w:szCs w:val="27"/>
        </w:rPr>
      </w:pPr>
      <w:r>
        <w:rPr>
          <w:rFonts w:ascii="Arial" w:hAnsi="Arial" w:cs="Arial"/>
          <w:noProof/>
          <w:color w:val="000000"/>
          <w:szCs w:val="27"/>
        </w:rPr>
        <w:lastRenderedPageBreak/>
        <w:drawing>
          <wp:inline distT="0" distB="0" distL="0" distR="0" wp14:anchorId="2D36D451" wp14:editId="2B7BF5F4">
            <wp:extent cx="6156251" cy="3054459"/>
            <wp:effectExtent l="0" t="0" r="0" b="0"/>
            <wp:docPr id="14" name="Imagen 14" descr="C:\Users\maria.lopez\Pictures\Categorias Coldeportes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aria.lopez\Pictures\Categorias Coldeportes 5.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162679" cy="3057648"/>
                    </a:xfrm>
                    <a:prstGeom prst="rect">
                      <a:avLst/>
                    </a:prstGeom>
                    <a:noFill/>
                    <a:ln>
                      <a:noFill/>
                    </a:ln>
                  </pic:spPr>
                </pic:pic>
              </a:graphicData>
            </a:graphic>
          </wp:inline>
        </w:drawing>
      </w:r>
    </w:p>
    <w:p w14:paraId="1C3168C0" w14:textId="77777777" w:rsidR="003D4DCB" w:rsidRPr="00806E86" w:rsidRDefault="003D4DCB" w:rsidP="003D4DCB">
      <w:pPr>
        <w:pStyle w:val="nueve"/>
        <w:spacing w:before="180" w:beforeAutospacing="0" w:after="0" w:afterAutospacing="0"/>
        <w:jc w:val="both"/>
        <w:rPr>
          <w:rFonts w:ascii="Arial" w:hAnsi="Arial" w:cs="Arial"/>
          <w:color w:val="000000"/>
          <w:szCs w:val="27"/>
        </w:rPr>
      </w:pPr>
      <w:r>
        <w:rPr>
          <w:rFonts w:ascii="Arial" w:hAnsi="Arial" w:cs="Arial"/>
          <w:color w:val="000000"/>
          <w:szCs w:val="27"/>
        </w:rPr>
        <w:t xml:space="preserve">Dentro de los requisitos se mencionan la cantidad de países en los que se debe participar identificando sexo y condición así como tipo de competencia. </w:t>
      </w:r>
    </w:p>
    <w:p w14:paraId="2E8C4A25" w14:textId="77777777" w:rsidR="000644D2" w:rsidRDefault="00820188" w:rsidP="000644D2">
      <w:pPr>
        <w:pStyle w:val="nueve"/>
        <w:spacing w:before="180" w:beforeAutospacing="0" w:after="0" w:afterAutospacing="0"/>
        <w:jc w:val="both"/>
        <w:rPr>
          <w:rFonts w:ascii="Arial" w:hAnsi="Arial" w:cs="Arial"/>
        </w:rPr>
      </w:pPr>
      <w:r>
        <w:rPr>
          <w:rFonts w:ascii="Arial" w:hAnsi="Arial" w:cs="Arial"/>
          <w:color w:val="000000"/>
        </w:rPr>
        <w:t>Por otro lado</w:t>
      </w:r>
      <w:r w:rsidR="0086610B">
        <w:rPr>
          <w:rFonts w:ascii="Arial" w:hAnsi="Arial" w:cs="Arial"/>
          <w:color w:val="000000"/>
        </w:rPr>
        <w:t xml:space="preserve"> Ley 1389 de 2010 y</w:t>
      </w:r>
      <w:r>
        <w:rPr>
          <w:rFonts w:ascii="Arial" w:hAnsi="Arial" w:cs="Arial"/>
          <w:color w:val="000000"/>
        </w:rPr>
        <w:t xml:space="preserve"> la resolución 1834 de 2017 </w:t>
      </w:r>
      <w:r w:rsidR="004258F9">
        <w:rPr>
          <w:rFonts w:ascii="Arial" w:hAnsi="Arial" w:cs="Arial"/>
          <w:color w:val="000000"/>
        </w:rPr>
        <w:t xml:space="preserve">del Departamento Administrativo del Deporte, la Recreación, la Actividad Física y el Aprovechamiento del Tiempo Libre, </w:t>
      </w:r>
      <w:r w:rsidR="0097797F">
        <w:rPr>
          <w:rFonts w:ascii="Arial" w:hAnsi="Arial" w:cs="Arial"/>
          <w:color w:val="000000"/>
        </w:rPr>
        <w:t>también contempla</w:t>
      </w:r>
      <w:r w:rsidR="0086610B">
        <w:rPr>
          <w:rFonts w:ascii="Arial" w:hAnsi="Arial" w:cs="Arial"/>
          <w:color w:val="000000"/>
        </w:rPr>
        <w:t>n</w:t>
      </w:r>
      <w:r>
        <w:rPr>
          <w:rFonts w:ascii="Arial" w:hAnsi="Arial" w:cs="Arial"/>
          <w:color w:val="000000"/>
        </w:rPr>
        <w:t xml:space="preserve"> incentivos</w:t>
      </w:r>
      <w:r w:rsidR="00806E86">
        <w:rPr>
          <w:rFonts w:ascii="Arial" w:hAnsi="Arial" w:cs="Arial"/>
          <w:color w:val="000000"/>
        </w:rPr>
        <w:t xml:space="preserve"> netamente económicos</w:t>
      </w:r>
      <w:r>
        <w:rPr>
          <w:rFonts w:ascii="Arial" w:hAnsi="Arial" w:cs="Arial"/>
          <w:color w:val="000000"/>
        </w:rPr>
        <w:t xml:space="preserve"> a atletas y entrenadores </w:t>
      </w:r>
      <w:r w:rsidR="00806E86" w:rsidRPr="0097797F">
        <w:rPr>
          <w:rFonts w:ascii="Arial" w:hAnsi="Arial" w:cs="Arial"/>
          <w:color w:val="000000"/>
        </w:rPr>
        <w:t xml:space="preserve">que </w:t>
      </w:r>
      <w:r w:rsidRPr="00820188">
        <w:rPr>
          <w:rFonts w:ascii="Arial" w:hAnsi="Arial" w:cs="Arial"/>
        </w:rPr>
        <w:t>obtengan medallas de oro, plata o bronce en Eventos del Ciclo Olímpico, Paralímpico y Sordolímpicos, campeonatos mundiales de mayores y juveniles, oficialmente reconocidos y Juegos Mundiales (</w:t>
      </w:r>
      <w:proofErr w:type="spellStart"/>
      <w:r w:rsidRPr="00820188">
        <w:rPr>
          <w:rFonts w:ascii="Arial" w:hAnsi="Arial" w:cs="Arial"/>
        </w:rPr>
        <w:t>World</w:t>
      </w:r>
      <w:proofErr w:type="spellEnd"/>
      <w:r w:rsidRPr="00820188">
        <w:rPr>
          <w:rFonts w:ascii="Arial" w:hAnsi="Arial" w:cs="Arial"/>
        </w:rPr>
        <w:t xml:space="preserve"> </w:t>
      </w:r>
      <w:proofErr w:type="spellStart"/>
      <w:r w:rsidRPr="00820188">
        <w:rPr>
          <w:rFonts w:ascii="Arial" w:hAnsi="Arial" w:cs="Arial"/>
        </w:rPr>
        <w:t>Games</w:t>
      </w:r>
      <w:proofErr w:type="spellEnd"/>
      <w:r w:rsidRPr="00820188">
        <w:rPr>
          <w:rFonts w:ascii="Arial" w:hAnsi="Arial" w:cs="Arial"/>
        </w:rPr>
        <w:t>).</w:t>
      </w:r>
      <w:hyperlink r:id="rId24" w:anchor="top" w:tooltip="Ir al inicio" w:history="1"/>
    </w:p>
    <w:p w14:paraId="5705305A" w14:textId="4BB3171C" w:rsidR="000644D2" w:rsidRDefault="00AE0188" w:rsidP="000644D2">
      <w:pPr>
        <w:pStyle w:val="nueve"/>
        <w:spacing w:before="180" w:beforeAutospacing="0" w:after="0" w:afterAutospacing="0"/>
        <w:jc w:val="both"/>
        <w:rPr>
          <w:rFonts w:ascii="Arial" w:hAnsi="Arial" w:cs="Arial"/>
        </w:rPr>
      </w:pPr>
      <w:r>
        <w:rPr>
          <w:rFonts w:ascii="Arial" w:hAnsi="Arial" w:cs="Arial"/>
        </w:rPr>
        <w:t>Por su parte e</w:t>
      </w:r>
      <w:r w:rsidR="000644D2">
        <w:rPr>
          <w:rFonts w:ascii="Arial" w:hAnsi="Arial" w:cs="Arial"/>
        </w:rPr>
        <w:t xml:space="preserve">sta entidad indica que realiza alianzas con universidades públicas y privadas que le permitan generar una oferta de programas académicos a los que los deportistas puedan tener acceso, teniendo en cuenta las condiciones adicionales como flexibilidad </w:t>
      </w:r>
      <w:r w:rsidR="00C85CFB">
        <w:rPr>
          <w:rFonts w:ascii="Arial" w:hAnsi="Arial" w:cs="Arial"/>
        </w:rPr>
        <w:t xml:space="preserve">académica y </w:t>
      </w:r>
      <w:r w:rsidR="000644D2">
        <w:rPr>
          <w:rFonts w:ascii="Arial" w:hAnsi="Arial" w:cs="Arial"/>
        </w:rPr>
        <w:t>en el h</w:t>
      </w:r>
      <w:r w:rsidR="00C85CFB">
        <w:rPr>
          <w:rFonts w:ascii="Arial" w:hAnsi="Arial" w:cs="Arial"/>
        </w:rPr>
        <w:t>orario</w:t>
      </w:r>
      <w:r w:rsidR="000644D2">
        <w:rPr>
          <w:rFonts w:ascii="Arial" w:hAnsi="Arial" w:cs="Arial"/>
        </w:rPr>
        <w:t xml:space="preserve"> a partir del calendario deportivo. </w:t>
      </w:r>
    </w:p>
    <w:p w14:paraId="7D1CCE66" w14:textId="77777777" w:rsidR="00AE0188" w:rsidRDefault="00AE0188" w:rsidP="000644D2">
      <w:pPr>
        <w:pStyle w:val="nueve"/>
        <w:spacing w:before="180" w:beforeAutospacing="0" w:after="0" w:afterAutospacing="0"/>
        <w:jc w:val="both"/>
        <w:rPr>
          <w:rFonts w:ascii="Arial" w:hAnsi="Arial" w:cs="Arial"/>
        </w:rPr>
      </w:pPr>
      <w:r>
        <w:rPr>
          <w:rFonts w:ascii="Arial" w:hAnsi="Arial" w:cs="Arial"/>
        </w:rPr>
        <w:t xml:space="preserve">A continuación se hace la relación de la cantidad de atletas y la modalidad deportiva que han sido beneficiados del programa atleta excelencia </w:t>
      </w:r>
    </w:p>
    <w:p w14:paraId="552719DC" w14:textId="77777777" w:rsidR="000644D2" w:rsidRDefault="000644D2" w:rsidP="000644D2">
      <w:pPr>
        <w:pStyle w:val="nueve"/>
        <w:spacing w:before="180" w:beforeAutospacing="0" w:after="0" w:afterAutospacing="0"/>
        <w:jc w:val="both"/>
        <w:rPr>
          <w:rFonts w:ascii="Arial" w:hAnsi="Arial" w:cs="Arial"/>
        </w:rPr>
      </w:pPr>
    </w:p>
    <w:p w14:paraId="58180209" w14:textId="77777777" w:rsidR="000644D2" w:rsidRPr="000644D2" w:rsidRDefault="000644D2" w:rsidP="000644D2">
      <w:pPr>
        <w:pStyle w:val="nueve"/>
        <w:spacing w:before="180" w:beforeAutospacing="0" w:after="0" w:afterAutospacing="0"/>
        <w:jc w:val="both"/>
        <w:rPr>
          <w:rFonts w:ascii="Arial" w:hAnsi="Arial" w:cs="Arial"/>
          <w:color w:val="000000"/>
        </w:rPr>
      </w:pPr>
    </w:p>
    <w:p w14:paraId="2C12E970" w14:textId="77777777" w:rsidR="00FC360B" w:rsidRDefault="00FC360B" w:rsidP="00FC360B">
      <w:pPr>
        <w:pStyle w:val="Sinespaciado"/>
        <w:ind w:left="720"/>
      </w:pPr>
    </w:p>
    <w:p w14:paraId="6C92432E" w14:textId="77777777" w:rsidR="00FC360B" w:rsidRDefault="00FC360B" w:rsidP="0086610B">
      <w:pPr>
        <w:pStyle w:val="Sinespaciado"/>
      </w:pPr>
    </w:p>
    <w:p w14:paraId="42281F37" w14:textId="77777777" w:rsidR="0086610B" w:rsidRDefault="0086610B" w:rsidP="0086610B">
      <w:pPr>
        <w:pStyle w:val="Sinespaciado"/>
      </w:pPr>
    </w:p>
    <w:p w14:paraId="18426337" w14:textId="77777777" w:rsidR="0086610B" w:rsidRDefault="000644D2" w:rsidP="000644D2">
      <w:pPr>
        <w:pStyle w:val="Sinespaciado"/>
        <w:jc w:val="center"/>
      </w:pPr>
      <w:r>
        <w:rPr>
          <w:rFonts w:ascii="Arial" w:hAnsi="Arial" w:cs="Arial"/>
          <w:noProof/>
          <w:lang w:eastAsia="es-CO"/>
        </w:rPr>
        <w:drawing>
          <wp:inline distT="0" distB="0" distL="0" distR="0" wp14:anchorId="4D9752E7" wp14:editId="415449C6">
            <wp:extent cx="3585506" cy="489098"/>
            <wp:effectExtent l="0" t="0" r="0" b="6350"/>
            <wp:docPr id="16" name="Imagen 16" descr="C:\Users\maria.lopez\Pictures\Cuadro Coldeport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aria.lopez\Pictures\Cuadro Coldeportes.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588503" cy="489507"/>
                    </a:xfrm>
                    <a:prstGeom prst="rect">
                      <a:avLst/>
                    </a:prstGeom>
                    <a:noFill/>
                    <a:ln>
                      <a:noFill/>
                    </a:ln>
                  </pic:spPr>
                </pic:pic>
              </a:graphicData>
            </a:graphic>
          </wp:inline>
        </w:drawing>
      </w:r>
      <w:r>
        <w:rPr>
          <w:rFonts w:ascii="Arial" w:hAnsi="Arial" w:cs="Arial"/>
          <w:noProof/>
          <w:lang w:eastAsia="es-CO"/>
        </w:rPr>
        <w:drawing>
          <wp:inline distT="0" distB="0" distL="0" distR="0" wp14:anchorId="599F134F" wp14:editId="46B4AA7F">
            <wp:extent cx="3678869" cy="5351233"/>
            <wp:effectExtent l="0" t="0" r="0" b="1905"/>
            <wp:docPr id="17" name="Imagen 17" descr="C:\Users\maria.lopez\Pictures\Cuadro Coldeportes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aria.lopez\Pictures\Cuadro Coldeportes 2.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81884" cy="5355619"/>
                    </a:xfrm>
                    <a:prstGeom prst="rect">
                      <a:avLst/>
                    </a:prstGeom>
                    <a:noFill/>
                    <a:ln>
                      <a:noFill/>
                    </a:ln>
                  </pic:spPr>
                </pic:pic>
              </a:graphicData>
            </a:graphic>
          </wp:inline>
        </w:drawing>
      </w:r>
    </w:p>
    <w:p w14:paraId="45E4ED7A" w14:textId="77777777" w:rsidR="00DC5703" w:rsidRDefault="00DC5703" w:rsidP="000644D2">
      <w:pPr>
        <w:pStyle w:val="Sinespaciado"/>
        <w:jc w:val="center"/>
      </w:pPr>
    </w:p>
    <w:p w14:paraId="7A773982" w14:textId="77777777" w:rsidR="00DC5703" w:rsidRDefault="00DC5703" w:rsidP="000644D2">
      <w:pPr>
        <w:pStyle w:val="Sinespaciado"/>
        <w:jc w:val="center"/>
      </w:pPr>
      <w:r>
        <w:rPr>
          <w:noProof/>
          <w:lang w:eastAsia="es-CO"/>
        </w:rPr>
        <w:lastRenderedPageBreak/>
        <w:drawing>
          <wp:inline distT="0" distB="0" distL="0" distR="0" wp14:anchorId="1BFD9A16" wp14:editId="6B0D1090">
            <wp:extent cx="3997842" cy="4719707"/>
            <wp:effectExtent l="0" t="0" r="3175" b="5080"/>
            <wp:docPr id="18" name="Imagen 18" descr="C:\Users\maria.lopez\Pictures\Cuadro Coldeportes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maria.lopez\Pictures\Cuadro Coldeportes 3.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998333" cy="4720286"/>
                    </a:xfrm>
                    <a:prstGeom prst="rect">
                      <a:avLst/>
                    </a:prstGeom>
                    <a:noFill/>
                    <a:ln>
                      <a:noFill/>
                    </a:ln>
                  </pic:spPr>
                </pic:pic>
              </a:graphicData>
            </a:graphic>
          </wp:inline>
        </w:drawing>
      </w:r>
      <w:r>
        <w:rPr>
          <w:noProof/>
          <w:lang w:eastAsia="es-CO"/>
        </w:rPr>
        <w:lastRenderedPageBreak/>
        <w:drawing>
          <wp:inline distT="0" distB="0" distL="0" distR="0" wp14:anchorId="6F414498" wp14:editId="35F164CB">
            <wp:extent cx="3971084" cy="4441738"/>
            <wp:effectExtent l="0" t="0" r="0" b="0"/>
            <wp:docPr id="19" name="Imagen 19" descr="C:\Users\maria.lopez\Pictures\Cuadro Coldeportes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aria.lopez\Pictures\Cuadro Coldeportes 4.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973471" cy="4444408"/>
                    </a:xfrm>
                    <a:prstGeom prst="rect">
                      <a:avLst/>
                    </a:prstGeom>
                    <a:noFill/>
                    <a:ln>
                      <a:noFill/>
                    </a:ln>
                  </pic:spPr>
                </pic:pic>
              </a:graphicData>
            </a:graphic>
          </wp:inline>
        </w:drawing>
      </w:r>
      <w:r>
        <w:rPr>
          <w:noProof/>
          <w:lang w:eastAsia="es-CO"/>
        </w:rPr>
        <w:lastRenderedPageBreak/>
        <w:drawing>
          <wp:inline distT="0" distB="0" distL="0" distR="0" wp14:anchorId="08B4970B" wp14:editId="13132590">
            <wp:extent cx="4284921" cy="4740785"/>
            <wp:effectExtent l="0" t="0" r="1905" b="3175"/>
            <wp:docPr id="20" name="Imagen 20" descr="C:\Users\maria.lopez\Pictures\Cuadro Coldeportes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maria.lopez\Pictures\Cuadro Coldeportes 5.pn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285067" cy="4740946"/>
                    </a:xfrm>
                    <a:prstGeom prst="rect">
                      <a:avLst/>
                    </a:prstGeom>
                    <a:noFill/>
                    <a:ln>
                      <a:noFill/>
                    </a:ln>
                  </pic:spPr>
                </pic:pic>
              </a:graphicData>
            </a:graphic>
          </wp:inline>
        </w:drawing>
      </w:r>
    </w:p>
    <w:p w14:paraId="4AE62869" w14:textId="77777777" w:rsidR="0086610B" w:rsidRDefault="0086610B" w:rsidP="0086610B">
      <w:pPr>
        <w:pStyle w:val="Sinespaciado"/>
      </w:pPr>
    </w:p>
    <w:p w14:paraId="7AA92B78" w14:textId="77777777" w:rsidR="0086610B" w:rsidRDefault="0086610B" w:rsidP="0086610B">
      <w:pPr>
        <w:pStyle w:val="Sinespaciado"/>
      </w:pPr>
    </w:p>
    <w:p w14:paraId="46F586F1" w14:textId="77777777" w:rsidR="00AE0188" w:rsidRDefault="00AE0188" w:rsidP="00AE0188">
      <w:pPr>
        <w:pStyle w:val="Sinespaciado"/>
        <w:jc w:val="center"/>
        <w:rPr>
          <w:noProof/>
          <w:lang w:eastAsia="es-CO"/>
        </w:rPr>
      </w:pPr>
    </w:p>
    <w:p w14:paraId="54469834" w14:textId="77777777" w:rsidR="00AE0188" w:rsidRDefault="00AE0188" w:rsidP="00AE0188">
      <w:pPr>
        <w:pStyle w:val="Sinespaciado"/>
        <w:jc w:val="center"/>
        <w:rPr>
          <w:noProof/>
          <w:lang w:eastAsia="es-CO"/>
        </w:rPr>
      </w:pPr>
    </w:p>
    <w:p w14:paraId="3349D5C3" w14:textId="77777777" w:rsidR="0086610B" w:rsidRDefault="00DC5703" w:rsidP="00AE0188">
      <w:pPr>
        <w:pStyle w:val="Sinespaciado"/>
        <w:jc w:val="center"/>
      </w:pPr>
      <w:r>
        <w:rPr>
          <w:noProof/>
          <w:lang w:eastAsia="es-CO"/>
        </w:rPr>
        <w:lastRenderedPageBreak/>
        <w:drawing>
          <wp:inline distT="0" distB="0" distL="0" distR="0" wp14:anchorId="6094D15D" wp14:editId="4830C4A3">
            <wp:extent cx="4306186" cy="5830289"/>
            <wp:effectExtent l="0" t="0" r="0" b="0"/>
            <wp:docPr id="21" name="Imagen 21" descr="C:\Users\maria.lopez\Pictures\Cuadro Coldeportes 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maria.lopez\Pictures\Cuadro Coldeportes 6.pn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306590" cy="5830836"/>
                    </a:xfrm>
                    <a:prstGeom prst="rect">
                      <a:avLst/>
                    </a:prstGeom>
                    <a:noFill/>
                    <a:ln>
                      <a:noFill/>
                    </a:ln>
                  </pic:spPr>
                </pic:pic>
              </a:graphicData>
            </a:graphic>
          </wp:inline>
        </w:drawing>
      </w:r>
    </w:p>
    <w:p w14:paraId="329A6FA2" w14:textId="77777777" w:rsidR="00AE0188" w:rsidRDefault="00AE0188" w:rsidP="00AE0188">
      <w:pPr>
        <w:pStyle w:val="Sinespaciado"/>
        <w:jc w:val="center"/>
      </w:pPr>
    </w:p>
    <w:p w14:paraId="69B972DD" w14:textId="2280FA0B" w:rsidR="0086610B" w:rsidRDefault="00AE0188" w:rsidP="0086610B">
      <w:pPr>
        <w:pStyle w:val="Sinespaciado"/>
        <w:rPr>
          <w:rFonts w:ascii="Arial" w:hAnsi="Arial" w:cs="Arial"/>
          <w:sz w:val="24"/>
        </w:rPr>
      </w:pPr>
      <w:r w:rsidRPr="00AE0188">
        <w:rPr>
          <w:rFonts w:ascii="Arial" w:hAnsi="Arial" w:cs="Arial"/>
          <w:sz w:val="24"/>
        </w:rPr>
        <w:t xml:space="preserve">Para dar cumplimiento </w:t>
      </w:r>
      <w:r>
        <w:rPr>
          <w:rFonts w:ascii="Arial" w:hAnsi="Arial" w:cs="Arial"/>
          <w:sz w:val="24"/>
        </w:rPr>
        <w:t>con estos incentivos Coldeportes realizó en el 2018 una inversión en el programa</w:t>
      </w:r>
      <w:r w:rsidR="00020CA6">
        <w:rPr>
          <w:rFonts w:ascii="Arial" w:hAnsi="Arial" w:cs="Arial"/>
          <w:sz w:val="24"/>
        </w:rPr>
        <w:t xml:space="preserve"> mencionado anteriormente</w:t>
      </w:r>
      <w:r>
        <w:rPr>
          <w:rFonts w:ascii="Arial" w:hAnsi="Arial" w:cs="Arial"/>
          <w:sz w:val="24"/>
        </w:rPr>
        <w:t xml:space="preserve"> </w:t>
      </w:r>
      <w:r w:rsidR="00020CA6" w:rsidRPr="00020CA6">
        <w:rPr>
          <w:rFonts w:ascii="Arial" w:hAnsi="Arial" w:cs="Arial"/>
          <w:sz w:val="24"/>
          <w:u w:val="single"/>
        </w:rPr>
        <w:t>“a</w:t>
      </w:r>
      <w:r w:rsidRPr="00020CA6">
        <w:rPr>
          <w:rFonts w:ascii="Arial" w:hAnsi="Arial" w:cs="Arial"/>
          <w:sz w:val="24"/>
          <w:u w:val="single"/>
        </w:rPr>
        <w:t>tleta excelencia</w:t>
      </w:r>
      <w:r w:rsidR="00020CA6" w:rsidRPr="00020CA6">
        <w:rPr>
          <w:rFonts w:ascii="Arial" w:hAnsi="Arial" w:cs="Arial"/>
          <w:sz w:val="24"/>
          <w:u w:val="single"/>
        </w:rPr>
        <w:t>”,</w:t>
      </w:r>
      <w:r w:rsidR="00020CA6">
        <w:rPr>
          <w:rFonts w:ascii="Arial" w:hAnsi="Arial" w:cs="Arial"/>
          <w:sz w:val="24"/>
        </w:rPr>
        <w:t xml:space="preserve"> </w:t>
      </w:r>
      <w:r w:rsidR="00514814">
        <w:rPr>
          <w:rFonts w:ascii="Arial" w:hAnsi="Arial" w:cs="Arial"/>
          <w:sz w:val="24"/>
        </w:rPr>
        <w:t xml:space="preserve">de $9.206.993.688 en deporte convencional y $2.936.499.336 en deporte paralímpico y en el programa incentivos a medallistas fue de 6.066.318.165, aclarando que este </w:t>
      </w:r>
      <w:r w:rsidR="00514814">
        <w:rPr>
          <w:rFonts w:ascii="Arial" w:hAnsi="Arial" w:cs="Arial"/>
          <w:sz w:val="24"/>
        </w:rPr>
        <w:lastRenderedPageBreak/>
        <w:t xml:space="preserve">último es un valor cambiante ya que depende de las competencias que se realicen durante la vigencia y los resultados obtenidos por los atletas.  </w:t>
      </w:r>
    </w:p>
    <w:p w14:paraId="7D8B0217" w14:textId="77777777" w:rsidR="002B6178" w:rsidRDefault="002B6178" w:rsidP="0086610B">
      <w:pPr>
        <w:pStyle w:val="Sinespaciado"/>
        <w:rPr>
          <w:rFonts w:ascii="Arial" w:hAnsi="Arial" w:cs="Arial"/>
          <w:sz w:val="24"/>
        </w:rPr>
      </w:pPr>
    </w:p>
    <w:p w14:paraId="58DC18ED" w14:textId="20E96DED" w:rsidR="002B6178" w:rsidRPr="00866B13" w:rsidRDefault="002B6178" w:rsidP="0086610B">
      <w:pPr>
        <w:pStyle w:val="Sinespaciado"/>
        <w:rPr>
          <w:rFonts w:ascii="Arial" w:hAnsi="Arial" w:cs="Arial"/>
          <w:b/>
          <w:sz w:val="24"/>
        </w:rPr>
      </w:pPr>
      <w:r w:rsidRPr="00866B13">
        <w:rPr>
          <w:rFonts w:ascii="Arial" w:hAnsi="Arial" w:cs="Arial"/>
          <w:b/>
          <w:sz w:val="24"/>
        </w:rPr>
        <w:t>COMITÉ OLÍMPICO COLOMBIANO</w:t>
      </w:r>
      <w:r w:rsidR="00DC5048">
        <w:rPr>
          <w:rStyle w:val="Refdenotaalpie"/>
          <w:rFonts w:ascii="Arial" w:hAnsi="Arial" w:cs="Arial"/>
          <w:b/>
          <w:sz w:val="24"/>
        </w:rPr>
        <w:footnoteReference w:id="11"/>
      </w:r>
    </w:p>
    <w:p w14:paraId="5DE39FBD" w14:textId="77777777" w:rsidR="002B6178" w:rsidRDefault="002B6178" w:rsidP="0086610B">
      <w:pPr>
        <w:pStyle w:val="Sinespaciado"/>
        <w:rPr>
          <w:rFonts w:ascii="Arial" w:hAnsi="Arial" w:cs="Arial"/>
          <w:sz w:val="24"/>
        </w:rPr>
      </w:pPr>
    </w:p>
    <w:p w14:paraId="7DB190E6" w14:textId="67B75942" w:rsidR="002B6178" w:rsidRDefault="00866B13" w:rsidP="0086610B">
      <w:pPr>
        <w:pStyle w:val="Sinespaciado"/>
        <w:rPr>
          <w:rFonts w:ascii="Arial" w:hAnsi="Arial" w:cs="Arial"/>
          <w:sz w:val="24"/>
        </w:rPr>
      </w:pPr>
      <w:r>
        <w:rPr>
          <w:rFonts w:ascii="Arial" w:hAnsi="Arial" w:cs="Arial"/>
          <w:sz w:val="24"/>
        </w:rPr>
        <w:t>El Comité O</w:t>
      </w:r>
      <w:r w:rsidR="00D31E6F">
        <w:rPr>
          <w:rFonts w:ascii="Arial" w:hAnsi="Arial" w:cs="Arial"/>
          <w:sz w:val="24"/>
        </w:rPr>
        <w:t>l</w:t>
      </w:r>
      <w:r>
        <w:rPr>
          <w:rFonts w:ascii="Arial" w:hAnsi="Arial" w:cs="Arial"/>
          <w:sz w:val="24"/>
        </w:rPr>
        <w:t>ímpico Colombiano gestiona recursos para los atletas de alto rendimiento por medio de dos vías: i) Solidaridad Olímpica del Comité Olímpico Internacional: que otorgan los siguientes incentivos: Becas Olímpicas Juegos Olímpicos de Verano, becas Olímpicas para atletas a juegos olímpicos de Invierno, Subsidio Juegos Olímpicos de la Juventud, Subsidio para deportes de equipo, Subsidio para Atletas a nivel Continental y Becas Olímpicas para entrenadores,    y ii) PANAM SPORTS</w:t>
      </w:r>
      <w:r w:rsidR="008E0269">
        <w:rPr>
          <w:rFonts w:ascii="Arial" w:hAnsi="Arial" w:cs="Arial"/>
          <w:sz w:val="24"/>
        </w:rPr>
        <w:t xml:space="preserve">: Plan de preparación de atletas. </w:t>
      </w:r>
    </w:p>
    <w:p w14:paraId="6BACB4EA" w14:textId="77777777" w:rsidR="008E0269" w:rsidRDefault="008E0269" w:rsidP="0086610B">
      <w:pPr>
        <w:pStyle w:val="Sinespaciado"/>
        <w:rPr>
          <w:rFonts w:ascii="Arial" w:hAnsi="Arial" w:cs="Arial"/>
          <w:sz w:val="24"/>
        </w:rPr>
      </w:pPr>
    </w:p>
    <w:p w14:paraId="50AE4672" w14:textId="77777777" w:rsidR="00B808C0" w:rsidRDefault="008E0269" w:rsidP="0086610B">
      <w:pPr>
        <w:pStyle w:val="Sinespaciado"/>
        <w:rPr>
          <w:rFonts w:ascii="Arial" w:hAnsi="Arial" w:cs="Arial"/>
          <w:sz w:val="24"/>
        </w:rPr>
      </w:pPr>
      <w:r>
        <w:rPr>
          <w:rFonts w:ascii="Arial" w:hAnsi="Arial" w:cs="Arial"/>
          <w:sz w:val="24"/>
        </w:rPr>
        <w:t>Como incentivos</w:t>
      </w:r>
      <w:r w:rsidR="00D26B2F">
        <w:rPr>
          <w:rFonts w:ascii="Arial" w:hAnsi="Arial" w:cs="Arial"/>
          <w:sz w:val="24"/>
        </w:rPr>
        <w:t xml:space="preserve"> ligados a la </w:t>
      </w:r>
      <w:r>
        <w:rPr>
          <w:rFonts w:ascii="Arial" w:hAnsi="Arial" w:cs="Arial"/>
          <w:sz w:val="24"/>
        </w:rPr>
        <w:t>educación superior se cuenta con el pro</w:t>
      </w:r>
      <w:r w:rsidR="00D26B2F">
        <w:rPr>
          <w:rFonts w:ascii="Arial" w:hAnsi="Arial" w:cs="Arial"/>
          <w:sz w:val="24"/>
        </w:rPr>
        <w:t>grama de Seguimiento de Carrera de los Atletas, que se ofrece en cooperación con Adecco</w:t>
      </w:r>
      <w:r w:rsidR="008425C4">
        <w:rPr>
          <w:rFonts w:ascii="Arial" w:hAnsi="Arial" w:cs="Arial"/>
          <w:sz w:val="24"/>
        </w:rPr>
        <w:t xml:space="preserve">, enfocada a la preparación de reconvención y durante el periodo de transición al final de su carrera deportiva. </w:t>
      </w:r>
      <w:r w:rsidR="0066073D">
        <w:rPr>
          <w:rFonts w:ascii="Arial" w:hAnsi="Arial" w:cs="Arial"/>
          <w:sz w:val="24"/>
        </w:rPr>
        <w:t xml:space="preserve">Se pone a disposición de los atletas los recursos y la formación necesarios para desarrollar habilidades y optimizar posibilidades en materia de educación y perspectivas laborales. </w:t>
      </w:r>
      <w:r w:rsidR="00D26B2F">
        <w:rPr>
          <w:rFonts w:ascii="Arial" w:hAnsi="Arial" w:cs="Arial"/>
          <w:sz w:val="24"/>
        </w:rPr>
        <w:t xml:space="preserve"> </w:t>
      </w:r>
      <w:r w:rsidR="00467DC6">
        <w:rPr>
          <w:rFonts w:ascii="Arial" w:hAnsi="Arial" w:cs="Arial"/>
          <w:sz w:val="24"/>
        </w:rPr>
        <w:t xml:space="preserve">Así mismo se han venido realizando talleres de transición de la vida deportiva a la laboral, en diferentes departamentos del país. </w:t>
      </w:r>
      <w:r w:rsidR="005E6E23">
        <w:rPr>
          <w:rFonts w:ascii="Arial" w:hAnsi="Arial" w:cs="Arial"/>
          <w:sz w:val="24"/>
        </w:rPr>
        <w:t xml:space="preserve">Por otra </w:t>
      </w:r>
      <w:proofErr w:type="gramStart"/>
      <w:r w:rsidR="005E6E23">
        <w:rPr>
          <w:rFonts w:ascii="Arial" w:hAnsi="Arial" w:cs="Arial"/>
          <w:sz w:val="24"/>
        </w:rPr>
        <w:t>parte</w:t>
      </w:r>
      <w:proofErr w:type="gramEnd"/>
      <w:r w:rsidR="005E6E23">
        <w:rPr>
          <w:rFonts w:ascii="Arial" w:hAnsi="Arial" w:cs="Arial"/>
          <w:sz w:val="24"/>
        </w:rPr>
        <w:t xml:space="preserve"> el Comité Olímpico Colombiano ha adelantado Convenios de Cooperación Académica, con más de 20 instituciones de Educación Superior con el fin de poner en marcha proyectos de formación, investigación y capacitación que permitan el apoyo en la formación de atletas y profesionales del sector en pregrado </w:t>
      </w:r>
      <w:r w:rsidR="005E6E23">
        <w:rPr>
          <w:rFonts w:ascii="Arial" w:hAnsi="Arial" w:cs="Arial"/>
          <w:sz w:val="24"/>
        </w:rPr>
        <w:lastRenderedPageBreak/>
        <w:t xml:space="preserve">y posgrado. </w:t>
      </w:r>
    </w:p>
    <w:p w14:paraId="374F270B" w14:textId="431AB0B0" w:rsidR="00E32C39" w:rsidRDefault="00E32C39" w:rsidP="0086610B">
      <w:pPr>
        <w:pStyle w:val="Sinespaciado"/>
        <w:rPr>
          <w:rFonts w:ascii="Arial" w:hAnsi="Arial" w:cs="Arial"/>
          <w:sz w:val="24"/>
        </w:rPr>
      </w:pPr>
      <w:r>
        <w:rPr>
          <w:rFonts w:ascii="Arial" w:hAnsi="Arial" w:cs="Arial"/>
          <w:noProof/>
          <w:sz w:val="24"/>
          <w:lang w:eastAsia="es-CO"/>
        </w:rPr>
        <w:drawing>
          <wp:inline distT="0" distB="0" distL="0" distR="0" wp14:anchorId="120452E1" wp14:editId="461A5446">
            <wp:extent cx="5332572" cy="6219825"/>
            <wp:effectExtent l="0" t="0" r="1905" b="0"/>
            <wp:docPr id="3" name="Imagen 3" descr="C:\Users\maria.lopez\Pictures\COC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ria.lopez\Pictures\COC 1.p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335795" cy="6223584"/>
                    </a:xfrm>
                    <a:prstGeom prst="rect">
                      <a:avLst/>
                    </a:prstGeom>
                    <a:noFill/>
                    <a:ln>
                      <a:noFill/>
                    </a:ln>
                  </pic:spPr>
                </pic:pic>
              </a:graphicData>
            </a:graphic>
          </wp:inline>
        </w:drawing>
      </w:r>
    </w:p>
    <w:p w14:paraId="7299AA28" w14:textId="069D4BD2" w:rsidR="00E32C39" w:rsidRPr="002B6178" w:rsidRDefault="00E32C39" w:rsidP="0086610B">
      <w:pPr>
        <w:pStyle w:val="Sinespaciado"/>
        <w:rPr>
          <w:rFonts w:ascii="Arial" w:hAnsi="Arial" w:cs="Arial"/>
          <w:sz w:val="24"/>
        </w:rPr>
      </w:pPr>
      <w:r>
        <w:rPr>
          <w:rFonts w:ascii="Arial" w:hAnsi="Arial" w:cs="Arial"/>
          <w:noProof/>
          <w:sz w:val="24"/>
          <w:lang w:eastAsia="es-CO"/>
        </w:rPr>
        <w:lastRenderedPageBreak/>
        <w:drawing>
          <wp:inline distT="0" distB="0" distL="0" distR="0" wp14:anchorId="0BE3B8FB" wp14:editId="331615A5">
            <wp:extent cx="4826892" cy="6372225"/>
            <wp:effectExtent l="0" t="0" r="0" b="0"/>
            <wp:docPr id="4" name="Imagen 4" descr="C:\Users\maria.lopez\Pictures\COC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aria.lopez\Pictures\COC 2.pn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829110" cy="6375153"/>
                    </a:xfrm>
                    <a:prstGeom prst="rect">
                      <a:avLst/>
                    </a:prstGeom>
                    <a:noFill/>
                    <a:ln>
                      <a:noFill/>
                    </a:ln>
                  </pic:spPr>
                </pic:pic>
              </a:graphicData>
            </a:graphic>
          </wp:inline>
        </w:drawing>
      </w:r>
    </w:p>
    <w:p w14:paraId="4BE2830C" w14:textId="77777777" w:rsidR="00FC360B" w:rsidRDefault="00FC360B" w:rsidP="00020CA6">
      <w:pPr>
        <w:pStyle w:val="Sinespaciado"/>
        <w:rPr>
          <w:rFonts w:ascii="Arial" w:hAnsi="Arial" w:cs="Arial"/>
          <w:b/>
          <w:sz w:val="24"/>
          <w:szCs w:val="24"/>
          <w:lang w:eastAsia="es-CO"/>
        </w:rPr>
      </w:pPr>
    </w:p>
    <w:p w14:paraId="64C7CA22" w14:textId="77777777" w:rsidR="00E32C39" w:rsidRDefault="00E32C39" w:rsidP="00020CA6">
      <w:pPr>
        <w:pStyle w:val="Sinespaciado"/>
        <w:rPr>
          <w:rFonts w:ascii="Arial" w:hAnsi="Arial" w:cs="Arial"/>
          <w:b/>
          <w:sz w:val="24"/>
          <w:szCs w:val="24"/>
          <w:lang w:eastAsia="es-CO"/>
        </w:rPr>
      </w:pPr>
    </w:p>
    <w:p w14:paraId="5FA266C5" w14:textId="263F3E9B" w:rsidR="00E32C39" w:rsidRDefault="00E32C39" w:rsidP="00020CA6">
      <w:pPr>
        <w:pStyle w:val="Sinespaciado"/>
        <w:rPr>
          <w:rFonts w:ascii="Arial" w:hAnsi="Arial" w:cs="Arial"/>
          <w:b/>
          <w:sz w:val="24"/>
          <w:szCs w:val="24"/>
          <w:lang w:eastAsia="es-CO"/>
        </w:rPr>
      </w:pPr>
      <w:r>
        <w:rPr>
          <w:rFonts w:ascii="Arial" w:hAnsi="Arial" w:cs="Arial"/>
          <w:b/>
          <w:noProof/>
          <w:sz w:val="24"/>
          <w:szCs w:val="24"/>
          <w:lang w:eastAsia="es-CO"/>
        </w:rPr>
        <w:lastRenderedPageBreak/>
        <w:drawing>
          <wp:inline distT="0" distB="0" distL="0" distR="0" wp14:anchorId="262E4516" wp14:editId="1FEDD4AB">
            <wp:extent cx="4384923" cy="4829175"/>
            <wp:effectExtent l="0" t="0" r="0" b="0"/>
            <wp:docPr id="7" name="Imagen 7" descr="C:\Users\maria.lopez\Pictures\COC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aria.lopez\Pictures\COC 3.p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384923" cy="4829175"/>
                    </a:xfrm>
                    <a:prstGeom prst="rect">
                      <a:avLst/>
                    </a:prstGeom>
                    <a:noFill/>
                    <a:ln>
                      <a:noFill/>
                    </a:ln>
                  </pic:spPr>
                </pic:pic>
              </a:graphicData>
            </a:graphic>
          </wp:inline>
        </w:drawing>
      </w:r>
    </w:p>
    <w:p w14:paraId="5C6FC1C8" w14:textId="77777777" w:rsidR="00E32C39" w:rsidRDefault="00E32C39" w:rsidP="00020CA6">
      <w:pPr>
        <w:pStyle w:val="Sinespaciado"/>
        <w:rPr>
          <w:rFonts w:ascii="Arial" w:hAnsi="Arial" w:cs="Arial"/>
          <w:b/>
          <w:sz w:val="24"/>
          <w:szCs w:val="24"/>
          <w:lang w:eastAsia="es-CO"/>
        </w:rPr>
      </w:pPr>
    </w:p>
    <w:p w14:paraId="4669FD22" w14:textId="2018CC5E" w:rsidR="00E32C39" w:rsidRDefault="00E32C39" w:rsidP="00020CA6">
      <w:pPr>
        <w:pStyle w:val="Sinespaciado"/>
        <w:rPr>
          <w:rFonts w:ascii="Arial" w:hAnsi="Arial" w:cs="Arial"/>
          <w:b/>
          <w:sz w:val="24"/>
          <w:szCs w:val="24"/>
          <w:lang w:eastAsia="es-CO"/>
        </w:rPr>
      </w:pPr>
      <w:r>
        <w:rPr>
          <w:rFonts w:ascii="Arial" w:hAnsi="Arial" w:cs="Arial"/>
          <w:b/>
          <w:noProof/>
          <w:sz w:val="24"/>
          <w:szCs w:val="24"/>
          <w:lang w:eastAsia="es-CO"/>
        </w:rPr>
        <w:lastRenderedPageBreak/>
        <w:drawing>
          <wp:inline distT="0" distB="0" distL="0" distR="0" wp14:anchorId="09E8EB6A" wp14:editId="77D20ECA">
            <wp:extent cx="4511857" cy="5772150"/>
            <wp:effectExtent l="0" t="0" r="3175" b="0"/>
            <wp:docPr id="25" name="Imagen 25" descr="C:\Users\maria.lopez\Pictures\COC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aria.lopez\Pictures\COC 4.pn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515354" cy="5776624"/>
                    </a:xfrm>
                    <a:prstGeom prst="rect">
                      <a:avLst/>
                    </a:prstGeom>
                    <a:noFill/>
                    <a:ln>
                      <a:noFill/>
                    </a:ln>
                  </pic:spPr>
                </pic:pic>
              </a:graphicData>
            </a:graphic>
          </wp:inline>
        </w:drawing>
      </w:r>
    </w:p>
    <w:p w14:paraId="3601FA2C" w14:textId="77777777" w:rsidR="00E32C39" w:rsidRDefault="00E32C39" w:rsidP="00020CA6">
      <w:pPr>
        <w:pStyle w:val="Sinespaciado"/>
        <w:rPr>
          <w:rFonts w:ascii="Arial" w:hAnsi="Arial" w:cs="Arial"/>
          <w:b/>
          <w:sz w:val="24"/>
          <w:szCs w:val="24"/>
          <w:lang w:eastAsia="es-CO"/>
        </w:rPr>
      </w:pPr>
    </w:p>
    <w:p w14:paraId="04E74733" w14:textId="7443AC18" w:rsidR="00E32C39" w:rsidRDefault="00E32C39" w:rsidP="00020CA6">
      <w:pPr>
        <w:pStyle w:val="Sinespaciado"/>
        <w:rPr>
          <w:rFonts w:ascii="Arial" w:hAnsi="Arial" w:cs="Arial"/>
          <w:b/>
          <w:sz w:val="24"/>
          <w:szCs w:val="24"/>
          <w:lang w:eastAsia="es-CO"/>
        </w:rPr>
      </w:pPr>
      <w:r>
        <w:rPr>
          <w:rFonts w:ascii="Arial" w:hAnsi="Arial" w:cs="Arial"/>
          <w:b/>
          <w:noProof/>
          <w:sz w:val="24"/>
          <w:szCs w:val="24"/>
          <w:lang w:eastAsia="es-CO"/>
        </w:rPr>
        <w:lastRenderedPageBreak/>
        <w:drawing>
          <wp:inline distT="0" distB="0" distL="0" distR="0" wp14:anchorId="03926E91" wp14:editId="51153FCA">
            <wp:extent cx="4746908" cy="2324100"/>
            <wp:effectExtent l="0" t="0" r="0" b="0"/>
            <wp:docPr id="29" name="Imagen 29" descr="C:\Users\maria.lopez\Pictures\COC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aria.lopez\Pictures\COC 5.pn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735738" cy="2318631"/>
                    </a:xfrm>
                    <a:prstGeom prst="rect">
                      <a:avLst/>
                    </a:prstGeom>
                    <a:noFill/>
                    <a:ln>
                      <a:noFill/>
                    </a:ln>
                  </pic:spPr>
                </pic:pic>
              </a:graphicData>
            </a:graphic>
          </wp:inline>
        </w:drawing>
      </w:r>
    </w:p>
    <w:p w14:paraId="373D1268" w14:textId="77777777" w:rsidR="00F55CF7" w:rsidRDefault="00F55CF7" w:rsidP="00020CA6">
      <w:pPr>
        <w:pStyle w:val="Sinespaciado"/>
        <w:rPr>
          <w:rFonts w:ascii="Arial" w:hAnsi="Arial" w:cs="Arial"/>
          <w:b/>
          <w:sz w:val="24"/>
          <w:szCs w:val="24"/>
          <w:lang w:eastAsia="es-CO"/>
        </w:rPr>
      </w:pPr>
    </w:p>
    <w:p w14:paraId="4BCA53D4" w14:textId="77777777" w:rsidR="00027779" w:rsidRDefault="00027779" w:rsidP="00CD4BC7">
      <w:pPr>
        <w:pStyle w:val="Sinespaciado"/>
        <w:rPr>
          <w:rFonts w:ascii="Arial" w:hAnsi="Arial" w:cs="Arial"/>
          <w:b/>
          <w:sz w:val="24"/>
          <w:szCs w:val="24"/>
          <w:lang w:eastAsia="es-CO"/>
        </w:rPr>
      </w:pPr>
      <w:r>
        <w:rPr>
          <w:rFonts w:ascii="Arial" w:hAnsi="Arial" w:cs="Arial"/>
          <w:b/>
          <w:sz w:val="24"/>
          <w:szCs w:val="24"/>
          <w:lang w:eastAsia="es-CO"/>
        </w:rPr>
        <w:t xml:space="preserve">MINISTERIO DE EDUCACIÓN </w:t>
      </w:r>
    </w:p>
    <w:p w14:paraId="2BFEB825" w14:textId="77777777" w:rsidR="008C2774" w:rsidRDefault="008C2774" w:rsidP="008C2774">
      <w:pPr>
        <w:pStyle w:val="Sinespaciado"/>
        <w:ind w:left="360"/>
        <w:rPr>
          <w:rFonts w:ascii="Arial" w:hAnsi="Arial" w:cs="Arial"/>
          <w:b/>
          <w:sz w:val="24"/>
          <w:szCs w:val="24"/>
          <w:lang w:eastAsia="es-CO"/>
        </w:rPr>
      </w:pPr>
    </w:p>
    <w:p w14:paraId="65EB2BE5" w14:textId="2D8CEA7D" w:rsidR="008C2774" w:rsidRDefault="008C142C" w:rsidP="008C142C">
      <w:pPr>
        <w:pStyle w:val="Sinespaciado"/>
        <w:rPr>
          <w:rFonts w:ascii="Arial" w:hAnsi="Arial" w:cs="Arial"/>
          <w:sz w:val="24"/>
          <w:szCs w:val="24"/>
          <w:lang w:eastAsia="es-CO"/>
        </w:rPr>
      </w:pPr>
      <w:r>
        <w:rPr>
          <w:rFonts w:ascii="Arial" w:hAnsi="Arial" w:cs="Arial"/>
          <w:sz w:val="24"/>
          <w:szCs w:val="24"/>
          <w:lang w:eastAsia="es-CO"/>
        </w:rPr>
        <w:t xml:space="preserve">El Ministerio de Educación cuenta con varios programas de becas y beneficios a nivel rural y urbano, enfocados a la gratuidad de la educación, al fortalecimiento de las instituciones de educación superior y a los resultados académicos, en ningún momento con estímulos que integren y motiven la educación superior y </w:t>
      </w:r>
      <w:r w:rsidR="00BB14C6">
        <w:rPr>
          <w:rFonts w:ascii="Arial" w:hAnsi="Arial" w:cs="Arial"/>
          <w:sz w:val="24"/>
          <w:szCs w:val="24"/>
          <w:lang w:eastAsia="es-CO"/>
        </w:rPr>
        <w:t xml:space="preserve">el deporte de alto rendimiento, sin desconocer la importancia y el alto impacto que estos programas puedan tener en la población colombiana excluyen elementos de clasificación </w:t>
      </w:r>
      <w:r w:rsidR="00941712">
        <w:rPr>
          <w:rFonts w:ascii="Arial" w:hAnsi="Arial" w:cs="Arial"/>
          <w:sz w:val="24"/>
          <w:szCs w:val="24"/>
          <w:lang w:eastAsia="es-CO"/>
        </w:rPr>
        <w:t>como el pertenecer, practicar y representar al país en competencias internacionales co</w:t>
      </w:r>
      <w:r w:rsidR="00020CA6">
        <w:rPr>
          <w:rFonts w:ascii="Arial" w:hAnsi="Arial" w:cs="Arial"/>
          <w:sz w:val="24"/>
          <w:szCs w:val="24"/>
          <w:lang w:eastAsia="es-CO"/>
        </w:rPr>
        <w:t>n un deporte de altos logros</w:t>
      </w:r>
      <w:r w:rsidR="00941712">
        <w:rPr>
          <w:rFonts w:ascii="Arial" w:hAnsi="Arial" w:cs="Arial"/>
          <w:sz w:val="24"/>
          <w:szCs w:val="24"/>
          <w:lang w:eastAsia="es-CO"/>
        </w:rPr>
        <w:t xml:space="preserve">. </w:t>
      </w:r>
    </w:p>
    <w:p w14:paraId="09FFE2D6" w14:textId="77777777" w:rsidR="00941712" w:rsidRDefault="00941712" w:rsidP="008C142C">
      <w:pPr>
        <w:pStyle w:val="Sinespaciado"/>
        <w:rPr>
          <w:rFonts w:ascii="Arial" w:hAnsi="Arial" w:cs="Arial"/>
          <w:sz w:val="24"/>
          <w:szCs w:val="24"/>
          <w:lang w:eastAsia="es-CO"/>
        </w:rPr>
      </w:pPr>
    </w:p>
    <w:p w14:paraId="38ADDBC6" w14:textId="1DEBE8B7" w:rsidR="00941712" w:rsidRDefault="00862BF4" w:rsidP="008C142C">
      <w:pPr>
        <w:pStyle w:val="Sinespaciado"/>
        <w:rPr>
          <w:rFonts w:ascii="Arial" w:hAnsi="Arial" w:cs="Arial"/>
          <w:sz w:val="24"/>
          <w:szCs w:val="24"/>
          <w:lang w:eastAsia="es-CO"/>
        </w:rPr>
      </w:pPr>
      <w:r>
        <w:rPr>
          <w:rFonts w:ascii="Arial" w:hAnsi="Arial" w:cs="Arial"/>
          <w:sz w:val="24"/>
          <w:szCs w:val="24"/>
          <w:lang w:eastAsia="es-CO"/>
        </w:rPr>
        <w:t xml:space="preserve">Debido al artículo 28 de la Ley 30 de 1992 que expone el tema de la autonomía universitaria “el Ministerio no tiene la competencia en los procesos de selección de estudiantes en las instituciones de educación superior ni en la asignación de becas para los mismos cuando se trate de altos logros o deportistas” </w:t>
      </w:r>
      <w:r w:rsidR="005910BD">
        <w:rPr>
          <w:rFonts w:ascii="Arial" w:hAnsi="Arial" w:cs="Arial"/>
          <w:sz w:val="24"/>
          <w:szCs w:val="24"/>
          <w:lang w:eastAsia="es-CO"/>
        </w:rPr>
        <w:t xml:space="preserve">expresa claramente este Ministerio, lo que deja ver claramente la necesidad de incluir en estos procesos de selección y condiciones para acceder a becas un ítem, requisito o calidad especial cuando se trate de deportistas de altos logros que deseen realizar o culminar sus estudios de pregrado o posgrado en alguna universidad del país, evitando así que nuestros deportistas se vean obligados a acudir a universidades y programas en el extranjero. </w:t>
      </w:r>
    </w:p>
    <w:p w14:paraId="00D4FEF8" w14:textId="77777777" w:rsidR="0041617B" w:rsidRDefault="0041617B" w:rsidP="008C142C">
      <w:pPr>
        <w:pStyle w:val="Sinespaciado"/>
        <w:rPr>
          <w:rFonts w:ascii="Arial" w:hAnsi="Arial" w:cs="Arial"/>
          <w:sz w:val="24"/>
          <w:szCs w:val="24"/>
          <w:lang w:eastAsia="es-CO"/>
        </w:rPr>
      </w:pPr>
    </w:p>
    <w:p w14:paraId="064620E0" w14:textId="1A750A80" w:rsidR="00B360B4" w:rsidRDefault="0041617B" w:rsidP="0041617B">
      <w:pPr>
        <w:pStyle w:val="Sinespaciado"/>
        <w:rPr>
          <w:rFonts w:ascii="Arial" w:hAnsi="Arial" w:cs="Arial"/>
          <w:sz w:val="24"/>
          <w:szCs w:val="24"/>
          <w:lang w:eastAsia="es-CO"/>
        </w:rPr>
      </w:pPr>
      <w:r>
        <w:rPr>
          <w:rFonts w:ascii="Arial" w:hAnsi="Arial" w:cs="Arial"/>
          <w:sz w:val="24"/>
          <w:szCs w:val="24"/>
          <w:lang w:eastAsia="es-CO"/>
        </w:rPr>
        <w:t>Por otro lado</w:t>
      </w:r>
      <w:r w:rsidR="00B126E6">
        <w:rPr>
          <w:rFonts w:ascii="Arial" w:hAnsi="Arial" w:cs="Arial"/>
          <w:sz w:val="24"/>
          <w:szCs w:val="24"/>
          <w:lang w:eastAsia="es-CO"/>
        </w:rPr>
        <w:t xml:space="preserve"> el Ministerio de Educación</w:t>
      </w:r>
      <w:r>
        <w:rPr>
          <w:rFonts w:ascii="Arial" w:hAnsi="Arial" w:cs="Arial"/>
          <w:sz w:val="24"/>
          <w:szCs w:val="24"/>
          <w:lang w:eastAsia="es-CO"/>
        </w:rPr>
        <w:t xml:space="preserve"> cuenta con fondos especiales</w:t>
      </w:r>
      <w:r w:rsidR="00B126E6">
        <w:rPr>
          <w:rFonts w:ascii="Arial" w:hAnsi="Arial" w:cs="Arial"/>
          <w:sz w:val="24"/>
          <w:szCs w:val="24"/>
          <w:lang w:eastAsia="es-CO"/>
        </w:rPr>
        <w:t xml:space="preserve"> para apoyar la educación de </w:t>
      </w:r>
      <w:r>
        <w:rPr>
          <w:rFonts w:ascii="Arial" w:hAnsi="Arial" w:cs="Arial"/>
          <w:sz w:val="24"/>
          <w:szCs w:val="24"/>
          <w:lang w:eastAsia="es-CO"/>
        </w:rPr>
        <w:t xml:space="preserve">otras comunidades y minorías como lo son indígenas, ROM, condición de discapacidad, víctimas del conflicto armado, jóvenes ciudadanos de </w:t>
      </w:r>
      <w:r>
        <w:rPr>
          <w:rFonts w:ascii="Arial" w:hAnsi="Arial" w:cs="Arial"/>
          <w:sz w:val="24"/>
          <w:szCs w:val="24"/>
          <w:lang w:eastAsia="es-CO"/>
        </w:rPr>
        <w:lastRenderedPageBreak/>
        <w:t xml:space="preserve">paz </w:t>
      </w:r>
      <w:r w:rsidR="002875E2">
        <w:rPr>
          <w:rFonts w:ascii="Arial" w:hAnsi="Arial" w:cs="Arial"/>
          <w:sz w:val="24"/>
          <w:szCs w:val="24"/>
          <w:lang w:eastAsia="es-CO"/>
        </w:rPr>
        <w:t xml:space="preserve">que promuevan la cultura cívica y víctimas de catástrofes </w:t>
      </w:r>
      <w:r w:rsidR="00DE79EA">
        <w:rPr>
          <w:rFonts w:ascii="Arial" w:hAnsi="Arial" w:cs="Arial"/>
          <w:sz w:val="24"/>
          <w:szCs w:val="24"/>
          <w:lang w:eastAsia="es-CO"/>
        </w:rPr>
        <w:t xml:space="preserve">naturales, </w:t>
      </w:r>
      <w:r w:rsidR="00B126E6">
        <w:rPr>
          <w:rFonts w:ascii="Arial" w:hAnsi="Arial" w:cs="Arial"/>
          <w:sz w:val="24"/>
          <w:szCs w:val="24"/>
          <w:lang w:eastAsia="es-CO"/>
        </w:rPr>
        <w:t xml:space="preserve">como es evidente </w:t>
      </w:r>
      <w:r w:rsidR="00DE79EA">
        <w:rPr>
          <w:rFonts w:ascii="Arial" w:hAnsi="Arial" w:cs="Arial"/>
          <w:sz w:val="24"/>
          <w:szCs w:val="24"/>
          <w:lang w:eastAsia="es-CO"/>
        </w:rPr>
        <w:t xml:space="preserve">en estos fondos tampoco son incluidos los </w:t>
      </w:r>
      <w:r w:rsidR="00B126E6">
        <w:rPr>
          <w:rFonts w:ascii="Arial" w:hAnsi="Arial" w:cs="Arial"/>
          <w:sz w:val="24"/>
          <w:szCs w:val="24"/>
          <w:lang w:eastAsia="es-CO"/>
        </w:rPr>
        <w:t xml:space="preserve">deportistas de alto rendimiento, reiterando la importancia de este tipo de estímulos para estos. </w:t>
      </w:r>
      <w:r w:rsidR="00DE79EA">
        <w:rPr>
          <w:rFonts w:ascii="Arial" w:hAnsi="Arial" w:cs="Arial"/>
          <w:sz w:val="24"/>
          <w:szCs w:val="24"/>
          <w:lang w:eastAsia="es-CO"/>
        </w:rPr>
        <w:t xml:space="preserve"> </w:t>
      </w:r>
    </w:p>
    <w:p w14:paraId="4B67EE5E" w14:textId="77777777" w:rsidR="00CD4BC7" w:rsidRDefault="00CD4BC7" w:rsidP="0041617B">
      <w:pPr>
        <w:pStyle w:val="Sinespaciado"/>
        <w:rPr>
          <w:rFonts w:ascii="Arial" w:hAnsi="Arial" w:cs="Arial"/>
          <w:sz w:val="24"/>
          <w:szCs w:val="24"/>
          <w:lang w:eastAsia="es-CO"/>
        </w:rPr>
      </w:pPr>
    </w:p>
    <w:p w14:paraId="6D306BF0" w14:textId="65320F1F" w:rsidR="00CD4BC7" w:rsidRDefault="00CD4BC7" w:rsidP="0041617B">
      <w:pPr>
        <w:pStyle w:val="Sinespaciado"/>
        <w:rPr>
          <w:rFonts w:ascii="Arial" w:hAnsi="Arial" w:cs="Arial"/>
          <w:b/>
          <w:sz w:val="24"/>
          <w:szCs w:val="24"/>
          <w:lang w:eastAsia="es-CO"/>
        </w:rPr>
      </w:pPr>
      <w:r>
        <w:rPr>
          <w:rFonts w:ascii="Arial" w:hAnsi="Arial" w:cs="Arial"/>
          <w:b/>
          <w:sz w:val="24"/>
          <w:szCs w:val="24"/>
          <w:lang w:eastAsia="es-CO"/>
        </w:rPr>
        <w:t>INSENTIVOS, BECAS Y PROGRAMAS</w:t>
      </w:r>
      <w:r w:rsidR="00B126E6">
        <w:rPr>
          <w:rFonts w:ascii="Arial" w:hAnsi="Arial" w:cs="Arial"/>
          <w:b/>
          <w:sz w:val="24"/>
          <w:szCs w:val="24"/>
          <w:lang w:eastAsia="es-CO"/>
        </w:rPr>
        <w:t xml:space="preserve"> PARA DEPORTISTAS OFERTADOS POR</w:t>
      </w:r>
      <w:r>
        <w:rPr>
          <w:rFonts w:ascii="Arial" w:hAnsi="Arial" w:cs="Arial"/>
          <w:b/>
          <w:sz w:val="24"/>
          <w:szCs w:val="24"/>
          <w:lang w:eastAsia="es-CO"/>
        </w:rPr>
        <w:t xml:space="preserve"> LAS UNIVERSIDADES DEL PAÍS </w:t>
      </w:r>
    </w:p>
    <w:p w14:paraId="75A9C454" w14:textId="77777777" w:rsidR="00CD4BC7" w:rsidRDefault="00CD4BC7" w:rsidP="0041617B">
      <w:pPr>
        <w:pStyle w:val="Sinespaciado"/>
        <w:rPr>
          <w:rFonts w:ascii="Arial" w:hAnsi="Arial" w:cs="Arial"/>
          <w:b/>
          <w:sz w:val="24"/>
          <w:szCs w:val="24"/>
          <w:lang w:eastAsia="es-CO"/>
        </w:rPr>
      </w:pPr>
    </w:p>
    <w:p w14:paraId="0CDDCB52" w14:textId="22594C26" w:rsidR="00027779" w:rsidRDefault="00FD77FC" w:rsidP="00F9604B">
      <w:pPr>
        <w:pStyle w:val="Sinespaciado"/>
        <w:rPr>
          <w:rFonts w:ascii="Arial" w:hAnsi="Arial" w:cs="Arial"/>
          <w:sz w:val="24"/>
          <w:szCs w:val="24"/>
          <w:lang w:eastAsia="es-CO"/>
        </w:rPr>
      </w:pPr>
      <w:r>
        <w:rPr>
          <w:rFonts w:ascii="Arial" w:hAnsi="Arial" w:cs="Arial"/>
          <w:sz w:val="24"/>
          <w:szCs w:val="24"/>
          <w:lang w:eastAsia="es-CO"/>
        </w:rPr>
        <w:t>Después de realizar mas de 117 peticiones a diferentes instituciones educativas del país y sin recibir adecuada respuesta por parte de todas se pudo llegar a los siguentes datos que permiten obtener un panorama mas claro de la situación actual de los deportitas de altos logros en el ambito académico, ya que d</w:t>
      </w:r>
      <w:r w:rsidR="00C131C5">
        <w:rPr>
          <w:rFonts w:ascii="Arial" w:hAnsi="Arial" w:cs="Arial"/>
          <w:sz w:val="24"/>
          <w:szCs w:val="24"/>
          <w:lang w:eastAsia="es-CO"/>
        </w:rPr>
        <w:t xml:space="preserve">e </w:t>
      </w:r>
      <w:r w:rsidR="00DE6FA1">
        <w:rPr>
          <w:rFonts w:ascii="Arial" w:hAnsi="Arial" w:cs="Arial"/>
          <w:sz w:val="24"/>
          <w:szCs w:val="24"/>
          <w:lang w:eastAsia="es-CO"/>
        </w:rPr>
        <w:t>83</w:t>
      </w:r>
      <w:r w:rsidR="00C131C5">
        <w:rPr>
          <w:rFonts w:ascii="Arial" w:hAnsi="Arial" w:cs="Arial"/>
          <w:sz w:val="24"/>
          <w:szCs w:val="24"/>
          <w:lang w:eastAsia="es-CO"/>
        </w:rPr>
        <w:t xml:space="preserve"> instituciones de educación superior entre profesional y técnica </w:t>
      </w:r>
      <w:r w:rsidR="00DE6FA1">
        <w:rPr>
          <w:rFonts w:ascii="Arial" w:hAnsi="Arial" w:cs="Arial"/>
          <w:sz w:val="24"/>
          <w:szCs w:val="24"/>
          <w:lang w:eastAsia="es-CO"/>
        </w:rPr>
        <w:t>alrede</w:t>
      </w:r>
      <w:r w:rsidR="00F9604B">
        <w:rPr>
          <w:rFonts w:ascii="Arial" w:hAnsi="Arial" w:cs="Arial"/>
          <w:sz w:val="24"/>
          <w:szCs w:val="24"/>
          <w:lang w:eastAsia="es-CO"/>
        </w:rPr>
        <w:t>d</w:t>
      </w:r>
      <w:r w:rsidR="00DE6FA1">
        <w:rPr>
          <w:rFonts w:ascii="Arial" w:hAnsi="Arial" w:cs="Arial"/>
          <w:sz w:val="24"/>
          <w:szCs w:val="24"/>
          <w:lang w:eastAsia="es-CO"/>
        </w:rPr>
        <w:t>or del 5,81% no tienen ningún tipo de benefici</w:t>
      </w:r>
      <w:r w:rsidR="00F9604B">
        <w:rPr>
          <w:rFonts w:ascii="Arial" w:hAnsi="Arial" w:cs="Arial"/>
          <w:sz w:val="24"/>
          <w:szCs w:val="24"/>
          <w:lang w:eastAsia="es-CO"/>
        </w:rPr>
        <w:t>os para deportistas y el 69% cuenta con el departamento</w:t>
      </w:r>
      <w:r w:rsidR="00AD3C63">
        <w:rPr>
          <w:rFonts w:ascii="Arial" w:hAnsi="Arial" w:cs="Arial"/>
          <w:sz w:val="24"/>
          <w:szCs w:val="24"/>
          <w:lang w:eastAsia="es-CO"/>
        </w:rPr>
        <w:t xml:space="preserve"> ya sea de</w:t>
      </w:r>
      <w:r w:rsidR="00F9604B">
        <w:rPr>
          <w:rFonts w:ascii="Arial" w:hAnsi="Arial" w:cs="Arial"/>
          <w:sz w:val="24"/>
          <w:szCs w:val="24"/>
          <w:lang w:eastAsia="es-CO"/>
        </w:rPr>
        <w:t xml:space="preserve"> bienestar universitario o bienestar institucional</w:t>
      </w:r>
      <w:r w:rsidR="00AD3C63">
        <w:rPr>
          <w:rFonts w:ascii="Arial" w:hAnsi="Arial" w:cs="Arial"/>
          <w:sz w:val="24"/>
          <w:szCs w:val="24"/>
          <w:lang w:eastAsia="es-CO"/>
        </w:rPr>
        <w:t>, encargados de ofrecer desde los espacios y eventos culturales hasta los incentivos y becas por las que pueden aplicar los</w:t>
      </w:r>
      <w:r w:rsidR="00517336">
        <w:rPr>
          <w:rFonts w:ascii="Arial" w:hAnsi="Arial" w:cs="Arial"/>
          <w:sz w:val="24"/>
          <w:szCs w:val="24"/>
          <w:lang w:eastAsia="es-CO"/>
        </w:rPr>
        <w:t xml:space="preserve"> estudiantes que se vinculen a un grupo r</w:t>
      </w:r>
      <w:r w:rsidR="00BE6544">
        <w:rPr>
          <w:rFonts w:ascii="Arial" w:hAnsi="Arial" w:cs="Arial"/>
          <w:sz w:val="24"/>
          <w:szCs w:val="24"/>
          <w:lang w:eastAsia="es-CO"/>
        </w:rPr>
        <w:t>epresentativo de la institución</w:t>
      </w:r>
      <w:r w:rsidR="002709B6">
        <w:rPr>
          <w:rFonts w:ascii="Arial" w:hAnsi="Arial" w:cs="Arial"/>
          <w:sz w:val="24"/>
          <w:szCs w:val="24"/>
          <w:lang w:eastAsia="es-CO"/>
        </w:rPr>
        <w:t xml:space="preserve"> sin importar el programa académico que cursen y que</w:t>
      </w:r>
      <w:r w:rsidR="00BE6544">
        <w:rPr>
          <w:rFonts w:ascii="Arial" w:hAnsi="Arial" w:cs="Arial"/>
          <w:sz w:val="24"/>
          <w:szCs w:val="24"/>
          <w:lang w:eastAsia="es-CO"/>
        </w:rPr>
        <w:t xml:space="preserve"> compitan y logren algún reconocimiento dentro de las 3 primeras posiciones</w:t>
      </w:r>
      <w:r w:rsidR="00847E50">
        <w:rPr>
          <w:rFonts w:ascii="Arial" w:hAnsi="Arial" w:cs="Arial"/>
          <w:sz w:val="24"/>
          <w:szCs w:val="24"/>
          <w:lang w:eastAsia="es-CO"/>
        </w:rPr>
        <w:t xml:space="preserve"> sin exigir que estos sean obtenidos en competencias internacionales en representación del país o de alto rendimiento, se permite en cualquier tipo de competencia deportiva tanto a nivel universitario como fuera de </w:t>
      </w:r>
      <w:r w:rsidR="00A81011">
        <w:rPr>
          <w:rFonts w:ascii="Arial" w:hAnsi="Arial" w:cs="Arial"/>
          <w:sz w:val="24"/>
          <w:szCs w:val="24"/>
          <w:lang w:eastAsia="es-CO"/>
        </w:rPr>
        <w:t>él</w:t>
      </w:r>
      <w:r w:rsidR="00BE6544">
        <w:rPr>
          <w:rFonts w:ascii="Arial" w:hAnsi="Arial" w:cs="Arial"/>
          <w:sz w:val="24"/>
          <w:szCs w:val="24"/>
          <w:lang w:eastAsia="es-CO"/>
        </w:rPr>
        <w:t xml:space="preserve">. </w:t>
      </w:r>
      <w:r w:rsidR="009D31C8">
        <w:rPr>
          <w:rFonts w:ascii="Arial" w:hAnsi="Arial" w:cs="Arial"/>
          <w:sz w:val="24"/>
          <w:szCs w:val="24"/>
          <w:lang w:eastAsia="es-CO"/>
        </w:rPr>
        <w:t xml:space="preserve">Todas estas instituciones tienen en común que los beneficios son de carácter económico, de dotaciones y gastos de representación cuando sus grupos pertenecen y compiten a nivel de Asociación Colombiana de </w:t>
      </w:r>
      <w:r w:rsidR="00B126E6">
        <w:rPr>
          <w:rFonts w:ascii="Arial" w:hAnsi="Arial" w:cs="Arial"/>
          <w:sz w:val="24"/>
          <w:szCs w:val="24"/>
          <w:lang w:eastAsia="es-CO"/>
        </w:rPr>
        <w:t>U</w:t>
      </w:r>
      <w:r w:rsidR="009D31C8">
        <w:rPr>
          <w:rFonts w:ascii="Arial" w:hAnsi="Arial" w:cs="Arial"/>
          <w:sz w:val="24"/>
          <w:szCs w:val="24"/>
          <w:lang w:eastAsia="es-CO"/>
        </w:rPr>
        <w:t>niversidades (ASCUN)</w:t>
      </w:r>
      <w:r w:rsidR="00FE415D">
        <w:rPr>
          <w:rFonts w:ascii="Arial" w:hAnsi="Arial" w:cs="Arial"/>
          <w:sz w:val="24"/>
          <w:szCs w:val="24"/>
          <w:lang w:eastAsia="es-CO"/>
        </w:rPr>
        <w:t xml:space="preserve">, no es necesario ser deportista de altos logros y/o pertenecer a alguna selección departamental o nacional para ser merecedor ya que la promoción que se da del deporte es de carácter recreativo, competitivo en un nivel universitario y formativo, es decir que quienes ostenten esta calidad de deportista de altos logros tendrá </w:t>
      </w:r>
      <w:r w:rsidR="003E7545">
        <w:rPr>
          <w:rFonts w:ascii="Arial" w:hAnsi="Arial" w:cs="Arial"/>
          <w:sz w:val="24"/>
          <w:szCs w:val="24"/>
          <w:lang w:eastAsia="es-CO"/>
        </w:rPr>
        <w:t xml:space="preserve">la posibilidad de optar y aplicar a </w:t>
      </w:r>
      <w:r w:rsidR="00FE415D">
        <w:rPr>
          <w:rFonts w:ascii="Arial" w:hAnsi="Arial" w:cs="Arial"/>
          <w:sz w:val="24"/>
          <w:szCs w:val="24"/>
          <w:lang w:eastAsia="es-CO"/>
        </w:rPr>
        <w:t xml:space="preserve">los mismos beneficios que cualquier otro estudiante corriente de la institución. </w:t>
      </w:r>
      <w:r w:rsidR="009D31C8">
        <w:rPr>
          <w:rFonts w:ascii="Arial" w:hAnsi="Arial" w:cs="Arial"/>
          <w:sz w:val="24"/>
          <w:szCs w:val="24"/>
          <w:lang w:eastAsia="es-CO"/>
        </w:rPr>
        <w:t xml:space="preserve"> </w:t>
      </w:r>
    </w:p>
    <w:p w14:paraId="33CDC58F" w14:textId="77777777" w:rsidR="00032F31" w:rsidRDefault="00032F31" w:rsidP="00F9604B">
      <w:pPr>
        <w:pStyle w:val="Sinespaciado"/>
        <w:rPr>
          <w:rFonts w:ascii="Arial" w:hAnsi="Arial" w:cs="Arial"/>
          <w:sz w:val="24"/>
          <w:szCs w:val="24"/>
          <w:lang w:eastAsia="es-CO"/>
        </w:rPr>
      </w:pPr>
    </w:p>
    <w:p w14:paraId="23E58EEE" w14:textId="2C84AB96" w:rsidR="003E7545" w:rsidRDefault="003E7545" w:rsidP="00F9604B">
      <w:pPr>
        <w:pStyle w:val="Sinespaciado"/>
        <w:rPr>
          <w:rFonts w:ascii="Arial" w:hAnsi="Arial" w:cs="Arial"/>
          <w:sz w:val="24"/>
          <w:szCs w:val="24"/>
          <w:lang w:eastAsia="es-CO"/>
        </w:rPr>
      </w:pPr>
      <w:r>
        <w:rPr>
          <w:rFonts w:ascii="Arial" w:hAnsi="Arial" w:cs="Arial"/>
          <w:sz w:val="24"/>
          <w:szCs w:val="24"/>
          <w:lang w:eastAsia="es-CO"/>
        </w:rPr>
        <w:t xml:space="preserve">Actualmente en el país existen </w:t>
      </w:r>
      <w:r w:rsidR="006951F1">
        <w:rPr>
          <w:rFonts w:ascii="Arial" w:hAnsi="Arial" w:cs="Arial"/>
          <w:sz w:val="24"/>
          <w:szCs w:val="24"/>
          <w:lang w:eastAsia="es-CO"/>
        </w:rPr>
        <w:t xml:space="preserve">aproximadamente </w:t>
      </w:r>
      <w:r>
        <w:rPr>
          <w:rFonts w:ascii="Arial" w:hAnsi="Arial" w:cs="Arial"/>
          <w:sz w:val="24"/>
          <w:szCs w:val="24"/>
          <w:lang w:eastAsia="es-CO"/>
        </w:rPr>
        <w:t>uno</w:t>
      </w:r>
      <w:r w:rsidR="006951F1">
        <w:rPr>
          <w:rFonts w:ascii="Arial" w:hAnsi="Arial" w:cs="Arial"/>
          <w:sz w:val="24"/>
          <w:szCs w:val="24"/>
          <w:lang w:eastAsia="es-CO"/>
        </w:rPr>
        <w:t>s</w:t>
      </w:r>
      <w:r>
        <w:rPr>
          <w:rFonts w:ascii="Arial" w:hAnsi="Arial" w:cs="Arial"/>
          <w:sz w:val="24"/>
          <w:szCs w:val="24"/>
          <w:lang w:eastAsia="es-CO"/>
        </w:rPr>
        <w:t xml:space="preserve"> 351 estudiantes que pertenecen a alguna selección o liga ya sea departamental o nacional y están vinculados con alguna institución de educación superior, destacándose en deportes como el futbol sala, natación, tenis de mesa, atletismo y deportes de contacto como el taekwondo y el karate. </w:t>
      </w:r>
      <w:r w:rsidR="00A55487">
        <w:rPr>
          <w:rFonts w:ascii="Arial" w:hAnsi="Arial" w:cs="Arial"/>
          <w:sz w:val="24"/>
          <w:szCs w:val="24"/>
          <w:lang w:eastAsia="es-CO"/>
        </w:rPr>
        <w:t xml:space="preserve">Por otra parte las carreras en donde más estudiantes se benefician de este tipo de incentivos son: administración de empresas, todas las ingenierías, negocios internacionales, medicina, licenciatura en educación física, recreación y deportes así como carreras artísticas y programas técnicos. </w:t>
      </w:r>
    </w:p>
    <w:p w14:paraId="38A8F523" w14:textId="77777777" w:rsidR="003E7545" w:rsidRDefault="003E7545" w:rsidP="00F9604B">
      <w:pPr>
        <w:pStyle w:val="Sinespaciado"/>
        <w:rPr>
          <w:rFonts w:ascii="Arial" w:hAnsi="Arial" w:cs="Arial"/>
          <w:sz w:val="24"/>
          <w:szCs w:val="24"/>
          <w:lang w:eastAsia="es-CO"/>
        </w:rPr>
      </w:pPr>
    </w:p>
    <w:p w14:paraId="2A59BCF9" w14:textId="323B79E1" w:rsidR="003E7545" w:rsidRPr="006B42BC" w:rsidRDefault="00032F31" w:rsidP="00F9604B">
      <w:pPr>
        <w:pStyle w:val="Sinespaciado"/>
        <w:rPr>
          <w:rFonts w:ascii="Arial" w:hAnsi="Arial" w:cs="Arial"/>
          <w:sz w:val="20"/>
          <w:szCs w:val="20"/>
          <w:lang w:eastAsia="es-CO"/>
        </w:rPr>
      </w:pPr>
      <w:r>
        <w:rPr>
          <w:rFonts w:ascii="Arial" w:hAnsi="Arial" w:cs="Arial"/>
          <w:sz w:val="24"/>
          <w:szCs w:val="24"/>
          <w:lang w:eastAsia="es-CO"/>
        </w:rPr>
        <w:lastRenderedPageBreak/>
        <w:t>El beneficio de la exoneración de un porcentaje del valor de la matrícula es de gran ayuda y promueve tanto la práctica deportiva como el acceso a la educación pero no genera una motivación real, una estabi</w:t>
      </w:r>
      <w:r w:rsidR="00B126E6">
        <w:rPr>
          <w:rFonts w:ascii="Arial" w:hAnsi="Arial" w:cs="Arial"/>
          <w:sz w:val="24"/>
          <w:szCs w:val="24"/>
          <w:lang w:eastAsia="es-CO"/>
        </w:rPr>
        <w:t>lidad y las posibilidades tangibles</w:t>
      </w:r>
      <w:r>
        <w:rPr>
          <w:rFonts w:ascii="Arial" w:hAnsi="Arial" w:cs="Arial"/>
          <w:sz w:val="24"/>
          <w:szCs w:val="24"/>
          <w:lang w:eastAsia="es-CO"/>
        </w:rPr>
        <w:t xml:space="preserve"> para los deportistas de alto rendimiento ya que por sus condiciones y actividades manejan un calendario de competencias lo que los obliga a estarse desplazando a otros países y escenarios en representación del país dentro de cada una de las disciplinas, es decir que no basta solo con </w:t>
      </w:r>
      <w:r w:rsidR="004808F7">
        <w:rPr>
          <w:rFonts w:ascii="Arial" w:hAnsi="Arial" w:cs="Arial"/>
          <w:sz w:val="24"/>
          <w:szCs w:val="24"/>
          <w:lang w:eastAsia="es-CO"/>
        </w:rPr>
        <w:t>poderse matricular, también s</w:t>
      </w:r>
      <w:r w:rsidR="00ED2A45">
        <w:rPr>
          <w:rFonts w:ascii="Arial" w:hAnsi="Arial" w:cs="Arial"/>
          <w:sz w:val="24"/>
          <w:szCs w:val="24"/>
          <w:lang w:eastAsia="es-CO"/>
        </w:rPr>
        <w:t>e necesita contar con apoyo</w:t>
      </w:r>
      <w:r w:rsidR="004808F7">
        <w:rPr>
          <w:rFonts w:ascii="Arial" w:hAnsi="Arial" w:cs="Arial"/>
          <w:sz w:val="24"/>
          <w:szCs w:val="24"/>
          <w:lang w:eastAsia="es-CO"/>
        </w:rPr>
        <w:t xml:space="preserve"> en otros escenarios como lo son el académico</w:t>
      </w:r>
      <w:r w:rsidR="00ED2A45">
        <w:rPr>
          <w:rFonts w:ascii="Arial" w:hAnsi="Arial" w:cs="Arial"/>
          <w:sz w:val="24"/>
          <w:szCs w:val="24"/>
          <w:lang w:eastAsia="es-CO"/>
        </w:rPr>
        <w:t xml:space="preserve"> y la </w:t>
      </w:r>
      <w:r w:rsidR="00F267CB">
        <w:rPr>
          <w:rFonts w:ascii="Arial" w:hAnsi="Arial" w:cs="Arial"/>
          <w:sz w:val="24"/>
          <w:szCs w:val="24"/>
          <w:lang w:eastAsia="es-CO"/>
        </w:rPr>
        <w:t>flexibilidad</w:t>
      </w:r>
      <w:r w:rsidR="00ED2A45">
        <w:rPr>
          <w:rFonts w:ascii="Arial" w:hAnsi="Arial" w:cs="Arial"/>
          <w:sz w:val="24"/>
          <w:szCs w:val="24"/>
          <w:lang w:eastAsia="es-CO"/>
        </w:rPr>
        <w:t xml:space="preserve"> horaria</w:t>
      </w:r>
      <w:r w:rsidR="004808F7">
        <w:rPr>
          <w:rFonts w:ascii="Arial" w:hAnsi="Arial" w:cs="Arial"/>
          <w:sz w:val="24"/>
          <w:szCs w:val="24"/>
          <w:lang w:eastAsia="es-CO"/>
        </w:rPr>
        <w:t xml:space="preserve">. </w:t>
      </w:r>
    </w:p>
    <w:p w14:paraId="1B32DCB6" w14:textId="77777777" w:rsidR="007C3424" w:rsidRPr="006B42BC" w:rsidRDefault="007C3424" w:rsidP="00F9604B">
      <w:pPr>
        <w:pStyle w:val="Sinespaciado"/>
        <w:rPr>
          <w:rFonts w:ascii="Arial" w:hAnsi="Arial" w:cs="Arial"/>
          <w:sz w:val="20"/>
          <w:szCs w:val="20"/>
          <w:lang w:eastAsia="es-CO"/>
        </w:rPr>
      </w:pPr>
    </w:p>
    <w:p w14:paraId="0949E226" w14:textId="4BDFDA8C" w:rsidR="00032F31" w:rsidRDefault="007C3424" w:rsidP="00F9604B">
      <w:pPr>
        <w:pStyle w:val="Sinespaciado"/>
        <w:rPr>
          <w:rFonts w:ascii="Arial" w:hAnsi="Arial" w:cs="Arial"/>
          <w:sz w:val="24"/>
          <w:szCs w:val="24"/>
          <w:lang w:eastAsia="es-CO"/>
        </w:rPr>
      </w:pPr>
      <w:r>
        <w:rPr>
          <w:rFonts w:ascii="Arial" w:hAnsi="Arial" w:cs="Arial"/>
          <w:sz w:val="24"/>
          <w:szCs w:val="24"/>
          <w:lang w:eastAsia="es-CO"/>
        </w:rPr>
        <w:t>El panorama que dejan ver las instituciones con respecto a los deportistas de altos logros es muy vago por no decir que nulo, no es un requisito ni una categoría especial, no incluye apoyos en manutención o residencias y mucho menos un soporte real para</w:t>
      </w:r>
      <w:r w:rsidR="00F267CB">
        <w:rPr>
          <w:rFonts w:ascii="Arial" w:hAnsi="Arial" w:cs="Arial"/>
          <w:sz w:val="24"/>
          <w:szCs w:val="24"/>
          <w:lang w:eastAsia="es-CO"/>
        </w:rPr>
        <w:t xml:space="preserve"> ellos, están completamente desprotegidos a nivel educativo por parte de las instituciones educativas de cualquier nivel ya sean privadas o públicas. </w:t>
      </w:r>
    </w:p>
    <w:p w14:paraId="231C0240" w14:textId="77777777" w:rsidR="00F9604B" w:rsidRDefault="00F9604B" w:rsidP="00F9604B">
      <w:pPr>
        <w:pStyle w:val="Sinespaciado"/>
        <w:rPr>
          <w:rFonts w:ascii="Arial" w:hAnsi="Arial" w:cs="Arial"/>
          <w:b/>
          <w:sz w:val="24"/>
          <w:szCs w:val="24"/>
          <w:lang w:eastAsia="es-CO"/>
        </w:rPr>
      </w:pPr>
    </w:p>
    <w:p w14:paraId="048F0E52" w14:textId="696830CF" w:rsidR="00B360B4" w:rsidRDefault="00295CBB" w:rsidP="00D644CD">
      <w:pPr>
        <w:pStyle w:val="Sinespaciado"/>
        <w:numPr>
          <w:ilvl w:val="0"/>
          <w:numId w:val="11"/>
        </w:numPr>
        <w:rPr>
          <w:rFonts w:ascii="Arial" w:hAnsi="Arial" w:cs="Arial"/>
          <w:b/>
          <w:sz w:val="24"/>
          <w:szCs w:val="24"/>
          <w:lang w:eastAsia="es-CO"/>
        </w:rPr>
      </w:pPr>
      <w:r>
        <w:rPr>
          <w:rFonts w:ascii="Arial" w:hAnsi="Arial" w:cs="Arial"/>
          <w:b/>
          <w:sz w:val="24"/>
          <w:szCs w:val="24"/>
          <w:lang w:eastAsia="es-CO"/>
        </w:rPr>
        <w:t xml:space="preserve">PANORAMA </w:t>
      </w:r>
      <w:r w:rsidR="00B360B4">
        <w:rPr>
          <w:rFonts w:ascii="Arial" w:hAnsi="Arial" w:cs="Arial"/>
          <w:b/>
          <w:sz w:val="24"/>
          <w:szCs w:val="24"/>
          <w:lang w:eastAsia="es-CO"/>
        </w:rPr>
        <w:t xml:space="preserve">INTERNACIONAL </w:t>
      </w:r>
    </w:p>
    <w:p w14:paraId="7F2514AF" w14:textId="77777777" w:rsidR="00A332A6" w:rsidRDefault="00A332A6" w:rsidP="00A332A6">
      <w:pPr>
        <w:pStyle w:val="Sinespaciado"/>
        <w:rPr>
          <w:rFonts w:ascii="Arial" w:hAnsi="Arial" w:cs="Arial"/>
          <w:sz w:val="24"/>
          <w:szCs w:val="24"/>
          <w:lang w:eastAsia="es-CO"/>
        </w:rPr>
      </w:pPr>
    </w:p>
    <w:p w14:paraId="5CE878A4" w14:textId="18D283D5" w:rsidR="009C0E7B" w:rsidRPr="006B42BC" w:rsidRDefault="00282864" w:rsidP="00A529AF">
      <w:pPr>
        <w:spacing w:after="0" w:line="240" w:lineRule="auto"/>
        <w:rPr>
          <w:rFonts w:ascii="Arial" w:eastAsia="Times New Roman" w:hAnsi="Arial" w:cs="Arial"/>
          <w:sz w:val="20"/>
          <w:szCs w:val="20"/>
          <w:lang w:val="es-ES_tradnl" w:eastAsia="es-ES"/>
        </w:rPr>
      </w:pPr>
      <w:r>
        <w:rPr>
          <w:rFonts w:ascii="Arial" w:hAnsi="Arial" w:cs="Arial"/>
          <w:sz w:val="24"/>
          <w:szCs w:val="24"/>
          <w:lang w:eastAsia="es-CO"/>
        </w:rPr>
        <w:t xml:space="preserve">El Parlamento Europeo cuenta con un documento denominado “Compaginar el deporte con la educación: el apoyo a los deportistas en los Estados miembros de la UE” en cual se indica país a país los estímulos con los que cuentan los deportistas de alto rendimiento para </w:t>
      </w:r>
      <w:r w:rsidR="009C0E7B">
        <w:rPr>
          <w:rFonts w:ascii="Arial" w:hAnsi="Arial" w:cs="Arial"/>
          <w:sz w:val="24"/>
          <w:szCs w:val="24"/>
          <w:lang w:eastAsia="es-CO"/>
        </w:rPr>
        <w:t xml:space="preserve">acceder a la educación superior, así señala que </w:t>
      </w:r>
      <w:r w:rsidR="009C0E7B" w:rsidRPr="009C0E7B">
        <w:rPr>
          <w:rFonts w:ascii="Arial" w:hAnsi="Arial" w:cs="Arial"/>
          <w:i/>
          <w:sz w:val="24"/>
          <w:szCs w:val="24"/>
          <w:lang w:eastAsia="es-CO"/>
        </w:rPr>
        <w:t>“</w:t>
      </w:r>
      <w:r w:rsidR="009C0E7B" w:rsidRPr="009C0E7B">
        <w:rPr>
          <w:rFonts w:ascii="Arial" w:eastAsia="Times New Roman" w:hAnsi="Arial" w:cs="Arial"/>
          <w:i/>
          <w:sz w:val="24"/>
          <w:szCs w:val="24"/>
          <w:lang w:val="es-ES_tradnl" w:eastAsia="es-ES"/>
        </w:rPr>
        <w:t>Alemania, Francia, Finlandia y el País de Gales ofrecen becas de estudios destinadas específicamente a deportistas profesionales retirados que desean empezar o retomar sus estudios universitarios”</w:t>
      </w:r>
      <w:r w:rsidR="009C0E7B">
        <w:rPr>
          <w:rFonts w:ascii="Arial" w:eastAsia="Times New Roman" w:hAnsi="Arial" w:cs="Arial"/>
          <w:i/>
          <w:sz w:val="24"/>
          <w:szCs w:val="24"/>
          <w:lang w:val="es-ES_tradnl" w:eastAsia="es-ES"/>
        </w:rPr>
        <w:t xml:space="preserve"> </w:t>
      </w:r>
      <w:r w:rsidR="009C0E7B" w:rsidRPr="009C0E7B">
        <w:rPr>
          <w:rFonts w:ascii="Arial" w:eastAsia="Times New Roman" w:hAnsi="Arial" w:cs="Arial"/>
          <w:i/>
          <w:sz w:val="24"/>
          <w:szCs w:val="24"/>
          <w:lang w:val="es-ES_tradnl" w:eastAsia="es-ES"/>
        </w:rPr>
        <w:t xml:space="preserve">(…) </w:t>
      </w:r>
      <w:r w:rsidR="009C0E7B" w:rsidRPr="009C0E7B">
        <w:rPr>
          <w:rFonts w:ascii="Arial" w:eastAsia="Times New Roman" w:hAnsi="Arial" w:cs="Arial"/>
          <w:sz w:val="24"/>
          <w:szCs w:val="24"/>
          <w:lang w:val="es-ES_tradnl" w:eastAsia="es-ES"/>
        </w:rPr>
        <w:t>“</w:t>
      </w:r>
      <w:r w:rsidR="009C0E7B" w:rsidRPr="008D68E2">
        <w:rPr>
          <w:rFonts w:ascii="Arial" w:eastAsia="Times New Roman" w:hAnsi="Arial" w:cs="Arial"/>
          <w:i/>
          <w:sz w:val="24"/>
          <w:szCs w:val="24"/>
          <w:lang w:val="es-ES_tradnl" w:eastAsia="es-ES"/>
        </w:rPr>
        <w:t>En la mayoría de los Estados miembros, las universidades ofrecen cierto margen de flexibilidad a los deportistas que quieren compaginar sus estudios universitarios con una carrera deportiva a tiempo completo. Esto puede incluir un calendario de exámenes flexible, permiso para faltar a clase, clases particulares, etc.</w:t>
      </w:r>
      <w:r w:rsidR="009C0E7B" w:rsidRPr="009C0E7B">
        <w:rPr>
          <w:rFonts w:ascii="Arial" w:eastAsia="Times New Roman" w:hAnsi="Arial" w:cs="Arial"/>
          <w:sz w:val="24"/>
          <w:szCs w:val="24"/>
          <w:lang w:val="es-ES_tradnl" w:eastAsia="es-ES"/>
        </w:rPr>
        <w:t>”</w:t>
      </w:r>
      <w:r w:rsidR="009C0E7B">
        <w:rPr>
          <w:rStyle w:val="Refdenotaalpie"/>
          <w:rFonts w:ascii="Arial" w:eastAsia="Times New Roman" w:hAnsi="Arial" w:cs="Arial"/>
          <w:i/>
          <w:sz w:val="24"/>
          <w:szCs w:val="24"/>
          <w:lang w:val="es-ES_tradnl" w:eastAsia="es-ES"/>
        </w:rPr>
        <w:footnoteReference w:id="12"/>
      </w:r>
    </w:p>
    <w:p w14:paraId="5F1838B3" w14:textId="77777777" w:rsidR="00A529AF" w:rsidRPr="006B42BC" w:rsidRDefault="00A529AF" w:rsidP="00A529AF">
      <w:pPr>
        <w:spacing w:after="0" w:line="240" w:lineRule="auto"/>
        <w:rPr>
          <w:rFonts w:ascii="Arial" w:eastAsia="Times New Roman" w:hAnsi="Arial" w:cs="Arial"/>
          <w:sz w:val="20"/>
          <w:szCs w:val="20"/>
          <w:lang w:val="es-ES_tradnl" w:eastAsia="es-ES"/>
        </w:rPr>
      </w:pPr>
    </w:p>
    <w:p w14:paraId="29888271" w14:textId="18670EA7" w:rsidR="000E6146" w:rsidRDefault="000E6146" w:rsidP="00A529AF">
      <w:pPr>
        <w:spacing w:after="0" w:line="240" w:lineRule="auto"/>
        <w:rPr>
          <w:rFonts w:ascii="Arial" w:eastAsia="Times New Roman" w:hAnsi="Arial" w:cs="Arial"/>
          <w:sz w:val="24"/>
          <w:szCs w:val="20"/>
          <w:lang w:val="es-ES_tradnl" w:eastAsia="es-ES"/>
        </w:rPr>
      </w:pPr>
      <w:r w:rsidRPr="000E6146">
        <w:rPr>
          <w:rFonts w:ascii="Arial" w:eastAsia="Times New Roman" w:hAnsi="Arial" w:cs="Arial"/>
          <w:sz w:val="24"/>
          <w:szCs w:val="23"/>
          <w:shd w:val="clear" w:color="auto" w:fill="FFFFFF"/>
          <w:lang w:val="es-ES_tradnl" w:eastAsia="es-ES"/>
        </w:rPr>
        <w:t>En los Estad</w:t>
      </w:r>
      <w:r>
        <w:rPr>
          <w:rFonts w:ascii="Arial" w:eastAsia="Times New Roman" w:hAnsi="Arial" w:cs="Arial"/>
          <w:sz w:val="24"/>
          <w:szCs w:val="23"/>
          <w:shd w:val="clear" w:color="auto" w:fill="FFFFFF"/>
          <w:lang w:val="es-ES_tradnl" w:eastAsia="es-ES"/>
        </w:rPr>
        <w:t>os</w:t>
      </w:r>
      <w:r w:rsidRPr="000E6146">
        <w:rPr>
          <w:rFonts w:ascii="Arial" w:eastAsia="Times New Roman" w:hAnsi="Arial" w:cs="Arial"/>
          <w:i/>
          <w:sz w:val="24"/>
          <w:szCs w:val="23"/>
          <w:shd w:val="clear" w:color="auto" w:fill="FFFFFF"/>
          <w:lang w:val="es-ES_tradnl" w:eastAsia="es-ES"/>
        </w:rPr>
        <w:t xml:space="preserve"> </w:t>
      </w:r>
      <w:r w:rsidRPr="000E6146">
        <w:rPr>
          <w:rFonts w:ascii="Arial" w:eastAsia="Times New Roman" w:hAnsi="Arial" w:cs="Arial"/>
          <w:sz w:val="24"/>
          <w:szCs w:val="23"/>
          <w:shd w:val="clear" w:color="auto" w:fill="FFFFFF"/>
          <w:lang w:val="es-ES_tradnl" w:eastAsia="es-ES"/>
        </w:rPr>
        <w:t>Unidos las instituciones</w:t>
      </w:r>
      <w:r>
        <w:rPr>
          <w:rFonts w:ascii="Arial" w:eastAsia="Times New Roman" w:hAnsi="Arial" w:cs="Arial"/>
          <w:sz w:val="24"/>
          <w:szCs w:val="23"/>
          <w:shd w:val="clear" w:color="auto" w:fill="FFFFFF"/>
          <w:lang w:val="es-ES_tradnl" w:eastAsia="es-ES"/>
        </w:rPr>
        <w:t xml:space="preserve"> educativas ofertan diferentes becas académicas a deportistas de altos logros </w:t>
      </w:r>
      <w:r w:rsidRPr="000E6146">
        <w:rPr>
          <w:rFonts w:ascii="Arial" w:eastAsia="Times New Roman" w:hAnsi="Arial" w:cs="Arial"/>
          <w:i/>
          <w:szCs w:val="23"/>
          <w:shd w:val="clear" w:color="auto" w:fill="FFFFFF"/>
          <w:lang w:val="es-ES_tradnl" w:eastAsia="es-ES"/>
        </w:rPr>
        <w:t xml:space="preserve">“los Juegos Olímpicos nos demuestran la importancia del deporte universitario, no sólo para Estados Unidos, sino para muchos otros </w:t>
      </w:r>
      <w:r w:rsidRPr="000E6146">
        <w:rPr>
          <w:rFonts w:ascii="Arial" w:eastAsia="Times New Roman" w:hAnsi="Arial" w:cs="Arial"/>
          <w:i/>
          <w:szCs w:val="23"/>
          <w:shd w:val="clear" w:color="auto" w:fill="FFFFFF"/>
          <w:lang w:val="es-ES_tradnl" w:eastAsia="es-ES"/>
        </w:rPr>
        <w:lastRenderedPageBreak/>
        <w:t>países que se aprovechan del sistema americano para formar (académica y deportivamente) a sus deportistas.”  </w:t>
      </w:r>
      <w:r w:rsidRPr="000E6146">
        <w:rPr>
          <w:rStyle w:val="Refdenotaalpie"/>
          <w:rFonts w:ascii="Arial" w:eastAsia="Times New Roman" w:hAnsi="Arial" w:cs="Arial"/>
          <w:i/>
          <w:szCs w:val="23"/>
          <w:shd w:val="clear" w:color="auto" w:fill="FFFFFF"/>
          <w:lang w:val="es-ES_tradnl" w:eastAsia="es-ES"/>
        </w:rPr>
        <w:footnoteReference w:id="13"/>
      </w:r>
      <w:r>
        <w:rPr>
          <w:rFonts w:ascii="Arial" w:eastAsia="Times New Roman" w:hAnsi="Arial" w:cs="Arial"/>
          <w:i/>
          <w:szCs w:val="23"/>
          <w:shd w:val="clear" w:color="auto" w:fill="FFFFFF"/>
          <w:lang w:val="es-ES_tradnl" w:eastAsia="es-ES"/>
        </w:rPr>
        <w:t xml:space="preserve"> </w:t>
      </w:r>
    </w:p>
    <w:p w14:paraId="44A9CBE0" w14:textId="77777777" w:rsidR="000E6146" w:rsidRPr="000E6146" w:rsidRDefault="000E6146" w:rsidP="00A529AF">
      <w:pPr>
        <w:spacing w:after="0" w:line="240" w:lineRule="auto"/>
        <w:rPr>
          <w:rFonts w:ascii="Arial" w:eastAsia="Times New Roman" w:hAnsi="Arial" w:cs="Arial"/>
          <w:sz w:val="24"/>
          <w:szCs w:val="20"/>
          <w:lang w:val="es-ES_tradnl" w:eastAsia="es-ES"/>
        </w:rPr>
      </w:pPr>
    </w:p>
    <w:p w14:paraId="355E3DCA" w14:textId="235A9333" w:rsidR="00440D7E" w:rsidRPr="006B42BC" w:rsidRDefault="00440D7E" w:rsidP="00A529AF">
      <w:pPr>
        <w:spacing w:after="0" w:line="240" w:lineRule="auto"/>
        <w:rPr>
          <w:rFonts w:ascii="Arial" w:eastAsia="Times New Roman" w:hAnsi="Arial" w:cs="Arial"/>
          <w:sz w:val="20"/>
          <w:szCs w:val="20"/>
          <w:lang w:val="es-ES_tradnl" w:eastAsia="es-ES"/>
        </w:rPr>
      </w:pPr>
      <w:r>
        <w:rPr>
          <w:rFonts w:ascii="Arial" w:eastAsia="Times New Roman" w:hAnsi="Arial" w:cs="Arial"/>
          <w:sz w:val="24"/>
          <w:szCs w:val="24"/>
          <w:lang w:val="es-ES_tradnl" w:eastAsia="es-ES"/>
        </w:rPr>
        <w:t xml:space="preserve">Por su parte </w:t>
      </w:r>
      <w:r w:rsidR="008D68E2">
        <w:rPr>
          <w:rFonts w:ascii="Arial" w:eastAsia="Times New Roman" w:hAnsi="Arial" w:cs="Arial"/>
          <w:sz w:val="24"/>
          <w:szCs w:val="24"/>
          <w:lang w:val="es-ES_tradnl" w:eastAsia="es-ES"/>
        </w:rPr>
        <w:t>Los Estados Unidos Mexicanos</w:t>
      </w:r>
      <w:r>
        <w:rPr>
          <w:rFonts w:ascii="Arial" w:eastAsia="Times New Roman" w:hAnsi="Arial" w:cs="Arial"/>
          <w:sz w:val="24"/>
          <w:szCs w:val="24"/>
          <w:lang w:val="es-ES_tradnl" w:eastAsia="es-ES"/>
        </w:rPr>
        <w:t xml:space="preserve"> </w:t>
      </w:r>
      <w:r w:rsidR="008D68E2">
        <w:rPr>
          <w:rFonts w:ascii="Arial" w:eastAsia="Times New Roman" w:hAnsi="Arial" w:cs="Arial"/>
          <w:sz w:val="24"/>
          <w:szCs w:val="24"/>
          <w:lang w:val="es-ES_tradnl" w:eastAsia="es-ES"/>
        </w:rPr>
        <w:t>cuentan con</w:t>
      </w:r>
      <w:r w:rsidR="003B1379">
        <w:rPr>
          <w:rFonts w:ascii="Arial" w:eastAsia="Times New Roman" w:hAnsi="Arial" w:cs="Arial"/>
          <w:sz w:val="24"/>
          <w:szCs w:val="24"/>
          <w:lang w:val="es-ES_tradnl" w:eastAsia="es-ES"/>
        </w:rPr>
        <w:t xml:space="preserve"> la beca CONADE académica deportiva</w:t>
      </w:r>
      <w:r w:rsidR="008D68E2">
        <w:rPr>
          <w:rFonts w:ascii="Arial" w:eastAsia="Times New Roman" w:hAnsi="Arial" w:cs="Arial"/>
          <w:sz w:val="24"/>
          <w:szCs w:val="24"/>
          <w:lang w:val="es-ES_tradnl" w:eastAsia="es-ES"/>
        </w:rPr>
        <w:t>, ofertada por la Comisión Nacional de Cultura Física y Deporte</w:t>
      </w:r>
      <w:r w:rsidR="00CB1184">
        <w:rPr>
          <w:rFonts w:ascii="Arial" w:eastAsia="Times New Roman" w:hAnsi="Arial" w:cs="Arial"/>
          <w:sz w:val="24"/>
          <w:szCs w:val="24"/>
          <w:lang w:val="es-ES_tradnl" w:eastAsia="es-ES"/>
        </w:rPr>
        <w:t>,</w:t>
      </w:r>
      <w:r w:rsidR="003B1379">
        <w:rPr>
          <w:rFonts w:ascii="Arial" w:eastAsia="Times New Roman" w:hAnsi="Arial" w:cs="Arial"/>
          <w:sz w:val="24"/>
          <w:szCs w:val="24"/>
          <w:lang w:val="es-ES_tradnl" w:eastAsia="es-ES"/>
        </w:rPr>
        <w:t xml:space="preserve"> la cual va dirigida a atletas de alto rendimiento con resultados sobresalientes a nivel  nacional y/o internacional y quiera obtener un apoyo económico para continuar con sus estudios. </w:t>
      </w:r>
      <w:r w:rsidR="003B1379">
        <w:rPr>
          <w:rStyle w:val="Refdenotaalpie"/>
          <w:rFonts w:ascii="Arial" w:eastAsia="Times New Roman" w:hAnsi="Arial" w:cs="Arial"/>
          <w:sz w:val="24"/>
          <w:szCs w:val="24"/>
          <w:lang w:val="es-ES_tradnl" w:eastAsia="es-ES"/>
        </w:rPr>
        <w:footnoteReference w:id="14"/>
      </w:r>
      <w:r w:rsidR="00C559CE">
        <w:rPr>
          <w:rFonts w:ascii="Arial" w:eastAsia="Times New Roman" w:hAnsi="Arial" w:cs="Arial"/>
          <w:sz w:val="24"/>
          <w:szCs w:val="24"/>
          <w:lang w:val="es-ES_tradnl" w:eastAsia="es-ES"/>
        </w:rPr>
        <w:t xml:space="preserve"> </w:t>
      </w:r>
    </w:p>
    <w:p w14:paraId="64CDC080" w14:textId="77777777" w:rsidR="00A529AF" w:rsidRPr="006B42BC" w:rsidRDefault="00A529AF" w:rsidP="00A529AF">
      <w:pPr>
        <w:spacing w:after="0" w:line="240" w:lineRule="auto"/>
        <w:rPr>
          <w:rFonts w:ascii="Arial" w:eastAsia="Times New Roman" w:hAnsi="Arial" w:cs="Arial"/>
          <w:sz w:val="20"/>
          <w:szCs w:val="20"/>
          <w:lang w:val="es-ES_tradnl" w:eastAsia="es-ES"/>
        </w:rPr>
      </w:pPr>
    </w:p>
    <w:p w14:paraId="71B989DA" w14:textId="445ED873" w:rsidR="00C559CE" w:rsidRPr="006B42BC" w:rsidRDefault="00C559CE" w:rsidP="00A529AF">
      <w:pPr>
        <w:spacing w:after="0" w:line="240" w:lineRule="auto"/>
        <w:rPr>
          <w:rFonts w:ascii="Arial" w:eastAsia="Times New Roman" w:hAnsi="Arial" w:cs="Arial"/>
          <w:sz w:val="20"/>
          <w:szCs w:val="20"/>
          <w:lang w:val="es-ES_tradnl" w:eastAsia="es-ES"/>
        </w:rPr>
      </w:pPr>
      <w:r>
        <w:rPr>
          <w:rFonts w:ascii="Arial" w:eastAsia="Times New Roman" w:hAnsi="Arial" w:cs="Arial"/>
          <w:sz w:val="24"/>
          <w:szCs w:val="24"/>
          <w:lang w:val="es-ES_tradnl" w:eastAsia="es-ES"/>
        </w:rPr>
        <w:t xml:space="preserve">En el sur del continente Uruguay contempla desde la Secretaría Nacional del </w:t>
      </w:r>
      <w:r w:rsidR="006E53FD">
        <w:rPr>
          <w:rFonts w:ascii="Arial" w:eastAsia="Times New Roman" w:hAnsi="Arial" w:cs="Arial"/>
          <w:sz w:val="24"/>
          <w:szCs w:val="24"/>
          <w:lang w:val="es-ES_tradnl" w:eastAsia="es-ES"/>
        </w:rPr>
        <w:t>Deporte una Beca académica</w:t>
      </w:r>
      <w:r w:rsidR="00295CBB">
        <w:rPr>
          <w:rFonts w:ascii="Arial" w:eastAsia="Times New Roman" w:hAnsi="Arial" w:cs="Arial"/>
          <w:sz w:val="24"/>
          <w:szCs w:val="24"/>
          <w:lang w:val="es-ES_tradnl" w:eastAsia="es-ES"/>
        </w:rPr>
        <w:t xml:space="preserve"> </w:t>
      </w:r>
      <w:r w:rsidR="006E53FD">
        <w:rPr>
          <w:rFonts w:ascii="Arial" w:eastAsia="Times New Roman" w:hAnsi="Arial" w:cs="Arial"/>
          <w:sz w:val="24"/>
          <w:szCs w:val="24"/>
          <w:lang w:val="es-ES_tradnl" w:eastAsia="es-ES"/>
        </w:rPr>
        <w:t>con el instituto universitario Asociación Cristiana de Jóvenes</w:t>
      </w:r>
      <w:r w:rsidR="00295CBB">
        <w:rPr>
          <w:rFonts w:ascii="Arial" w:eastAsia="Times New Roman" w:hAnsi="Arial" w:cs="Arial"/>
          <w:sz w:val="24"/>
          <w:szCs w:val="24"/>
          <w:lang w:val="es-ES_tradnl" w:eastAsia="es-ES"/>
        </w:rPr>
        <w:t>, dirigida a los deportistas de alto rendimiento</w:t>
      </w:r>
      <w:r w:rsidR="006E53FD">
        <w:rPr>
          <w:rFonts w:ascii="Arial" w:eastAsia="Times New Roman" w:hAnsi="Arial" w:cs="Arial"/>
          <w:sz w:val="24"/>
          <w:szCs w:val="24"/>
          <w:lang w:val="es-ES_tradnl" w:eastAsia="es-ES"/>
        </w:rPr>
        <w:t xml:space="preserve"> para que</w:t>
      </w:r>
      <w:r w:rsidR="00295CBB">
        <w:rPr>
          <w:rFonts w:ascii="Arial" w:eastAsia="Times New Roman" w:hAnsi="Arial" w:cs="Arial"/>
          <w:sz w:val="24"/>
          <w:szCs w:val="24"/>
          <w:lang w:val="es-ES_tradnl" w:eastAsia="es-ES"/>
        </w:rPr>
        <w:t xml:space="preserve"> estos</w:t>
      </w:r>
      <w:r w:rsidR="006E53FD">
        <w:rPr>
          <w:rFonts w:ascii="Arial" w:eastAsia="Times New Roman" w:hAnsi="Arial" w:cs="Arial"/>
          <w:sz w:val="24"/>
          <w:szCs w:val="24"/>
          <w:lang w:val="es-ES_tradnl" w:eastAsia="es-ES"/>
        </w:rPr>
        <w:t xml:space="preserve"> puedan obtener la Licenciatura </w:t>
      </w:r>
      <w:r w:rsidR="00220F31">
        <w:rPr>
          <w:rFonts w:ascii="Arial" w:eastAsia="Times New Roman" w:hAnsi="Arial" w:cs="Arial"/>
          <w:sz w:val="24"/>
          <w:szCs w:val="24"/>
          <w:lang w:val="es-ES_tradnl" w:eastAsia="es-ES"/>
        </w:rPr>
        <w:t>en Educaci</w:t>
      </w:r>
      <w:r w:rsidR="00295CBB">
        <w:rPr>
          <w:rFonts w:ascii="Arial" w:eastAsia="Times New Roman" w:hAnsi="Arial" w:cs="Arial"/>
          <w:sz w:val="24"/>
          <w:szCs w:val="24"/>
          <w:lang w:val="es-ES_tradnl" w:eastAsia="es-ES"/>
        </w:rPr>
        <w:t xml:space="preserve">ón Física, Deporte y Recreación. </w:t>
      </w:r>
    </w:p>
    <w:p w14:paraId="05A2877A" w14:textId="77777777" w:rsidR="00A529AF" w:rsidRPr="006B42BC" w:rsidRDefault="00A529AF" w:rsidP="00A529AF">
      <w:pPr>
        <w:spacing w:after="0" w:line="240" w:lineRule="auto"/>
        <w:rPr>
          <w:rFonts w:ascii="Arial" w:eastAsia="Times New Roman" w:hAnsi="Arial" w:cs="Arial"/>
          <w:sz w:val="20"/>
          <w:szCs w:val="20"/>
          <w:lang w:val="es-ES_tradnl" w:eastAsia="es-ES"/>
        </w:rPr>
      </w:pPr>
    </w:p>
    <w:p w14:paraId="0BF00263" w14:textId="23A5C3B3" w:rsidR="00032F31" w:rsidRPr="00032F31" w:rsidRDefault="00CB1184" w:rsidP="00A529AF">
      <w:pPr>
        <w:pStyle w:val="Sinespaciado"/>
        <w:rPr>
          <w:rFonts w:ascii="Arial" w:hAnsi="Arial" w:cs="Arial"/>
          <w:sz w:val="24"/>
          <w:szCs w:val="24"/>
          <w:lang w:eastAsia="es-CO"/>
        </w:rPr>
      </w:pPr>
      <w:r>
        <w:rPr>
          <w:rFonts w:ascii="Arial" w:hAnsi="Arial" w:cs="Arial"/>
          <w:sz w:val="24"/>
          <w:szCs w:val="24"/>
          <w:lang w:eastAsia="es-CO"/>
        </w:rPr>
        <w:t xml:space="preserve">Este panorama con pocos países mencionados y estímulos de muy baja interrelación entre el deporte de alto rendimiento y la educación superior demuestran que la necesidad de programas y apoyo a los deportistas es una necesidad global, que el estado no debe solo garantizar una oferta académica a sus ciudadanos y espacios recreativos y </w:t>
      </w:r>
      <w:proofErr w:type="gramStart"/>
      <w:r>
        <w:rPr>
          <w:rFonts w:ascii="Arial" w:hAnsi="Arial" w:cs="Arial"/>
          <w:sz w:val="24"/>
          <w:szCs w:val="24"/>
          <w:lang w:eastAsia="es-CO"/>
        </w:rPr>
        <w:t>deportivos</w:t>
      </w:r>
      <w:proofErr w:type="gramEnd"/>
      <w:r>
        <w:rPr>
          <w:rFonts w:ascii="Arial" w:hAnsi="Arial" w:cs="Arial"/>
          <w:sz w:val="24"/>
          <w:szCs w:val="24"/>
          <w:lang w:eastAsia="es-CO"/>
        </w:rPr>
        <w:t xml:space="preserve"> sino que debe potencializar estas dos actividades para el beneficio de todos. </w:t>
      </w:r>
    </w:p>
    <w:p w14:paraId="11984431" w14:textId="77777777" w:rsidR="00B360B4" w:rsidRDefault="00B360B4" w:rsidP="00B360B4">
      <w:pPr>
        <w:pStyle w:val="Sinespaciado"/>
        <w:ind w:left="720"/>
        <w:rPr>
          <w:rFonts w:ascii="Arial" w:hAnsi="Arial" w:cs="Arial"/>
          <w:b/>
          <w:sz w:val="24"/>
          <w:szCs w:val="24"/>
          <w:lang w:eastAsia="es-CO"/>
        </w:rPr>
      </w:pPr>
    </w:p>
    <w:p w14:paraId="197CD66F" w14:textId="77777777" w:rsidR="00D644CD" w:rsidRPr="00D644CD" w:rsidRDefault="00D644CD" w:rsidP="00D644CD">
      <w:pPr>
        <w:pStyle w:val="Sinespaciado"/>
        <w:numPr>
          <w:ilvl w:val="0"/>
          <w:numId w:val="11"/>
        </w:numPr>
        <w:rPr>
          <w:rFonts w:ascii="Arial" w:hAnsi="Arial" w:cs="Arial"/>
          <w:b/>
          <w:sz w:val="24"/>
          <w:szCs w:val="24"/>
          <w:lang w:eastAsia="es-CO"/>
        </w:rPr>
      </w:pPr>
      <w:r w:rsidRPr="00D644CD">
        <w:rPr>
          <w:rFonts w:ascii="Arial" w:hAnsi="Arial" w:cs="Arial"/>
          <w:b/>
          <w:sz w:val="24"/>
          <w:szCs w:val="24"/>
          <w:lang w:eastAsia="es-CO"/>
        </w:rPr>
        <w:t>CONCLUSIÓN</w:t>
      </w:r>
    </w:p>
    <w:p w14:paraId="653B1080" w14:textId="77777777" w:rsidR="00D644CD" w:rsidRDefault="00D644CD" w:rsidP="00D644CD">
      <w:pPr>
        <w:pStyle w:val="Sinespaciado"/>
        <w:rPr>
          <w:rFonts w:ascii="Arial" w:hAnsi="Arial" w:cs="Arial"/>
          <w:sz w:val="24"/>
          <w:szCs w:val="24"/>
          <w:lang w:eastAsia="es-CO"/>
        </w:rPr>
      </w:pPr>
    </w:p>
    <w:p w14:paraId="3214D7A3" w14:textId="3CB72168" w:rsidR="00727B19" w:rsidRDefault="00727B19" w:rsidP="00D644CD">
      <w:pPr>
        <w:pStyle w:val="Sinespaciado"/>
        <w:rPr>
          <w:rFonts w:ascii="Arial" w:hAnsi="Arial" w:cs="Arial"/>
          <w:sz w:val="24"/>
          <w:szCs w:val="24"/>
          <w:lang w:eastAsia="es-CO"/>
        </w:rPr>
      </w:pPr>
      <w:r>
        <w:rPr>
          <w:rFonts w:ascii="Arial" w:hAnsi="Arial" w:cs="Arial"/>
          <w:sz w:val="24"/>
          <w:szCs w:val="24"/>
          <w:lang w:eastAsia="es-CO"/>
        </w:rPr>
        <w:t>Como se ha venido mencionando el deporte es una actividad fundamental dentro del desarrollo de la sociedad y quienes se dedican a la práctica profesional del mismo no solo son dignos de admiración, reconocimientos y apoyos económicos, así como el resto de los ciudadanos tiene el derecho a recibir educación superior y de posgrado,</w:t>
      </w:r>
      <w:r w:rsidR="00ED2332">
        <w:rPr>
          <w:rFonts w:ascii="Arial" w:hAnsi="Arial" w:cs="Arial"/>
          <w:sz w:val="24"/>
          <w:szCs w:val="24"/>
          <w:lang w:eastAsia="es-CO"/>
        </w:rPr>
        <w:t xml:space="preserve"> pero</w:t>
      </w:r>
      <w:r>
        <w:rPr>
          <w:rFonts w:ascii="Arial" w:hAnsi="Arial" w:cs="Arial"/>
          <w:sz w:val="24"/>
          <w:szCs w:val="24"/>
          <w:lang w:eastAsia="es-CO"/>
        </w:rPr>
        <w:t xml:space="preserve"> Colombia no cuenta</w:t>
      </w:r>
      <w:bookmarkStart w:id="1" w:name="_GoBack"/>
      <w:bookmarkEnd w:id="1"/>
      <w:r>
        <w:rPr>
          <w:rFonts w:ascii="Arial" w:hAnsi="Arial" w:cs="Arial"/>
          <w:sz w:val="24"/>
          <w:szCs w:val="24"/>
          <w:lang w:eastAsia="es-CO"/>
        </w:rPr>
        <w:t xml:space="preserve"> hoy con un beneficio académico de impacto para esta población deportista por parte de ninguna entidad, dejando a este grupo de personas </w:t>
      </w:r>
      <w:r w:rsidR="00ED2332">
        <w:rPr>
          <w:rFonts w:ascii="Arial" w:hAnsi="Arial" w:cs="Arial"/>
          <w:sz w:val="24"/>
          <w:szCs w:val="24"/>
          <w:lang w:eastAsia="es-CO"/>
        </w:rPr>
        <w:t>desprotegidas a nivel educativo;</w:t>
      </w:r>
      <w:r>
        <w:rPr>
          <w:rFonts w:ascii="Arial" w:hAnsi="Arial" w:cs="Arial"/>
          <w:sz w:val="24"/>
          <w:szCs w:val="24"/>
          <w:lang w:eastAsia="es-CO"/>
        </w:rPr>
        <w:t xml:space="preserve"> las universidades no </w:t>
      </w:r>
      <w:r w:rsidR="00ED2332">
        <w:rPr>
          <w:rFonts w:ascii="Arial" w:hAnsi="Arial" w:cs="Arial"/>
          <w:sz w:val="24"/>
          <w:szCs w:val="24"/>
          <w:lang w:eastAsia="es-CO"/>
        </w:rPr>
        <w:t>contemplan</w:t>
      </w:r>
      <w:r>
        <w:rPr>
          <w:rFonts w:ascii="Arial" w:hAnsi="Arial" w:cs="Arial"/>
          <w:sz w:val="24"/>
          <w:szCs w:val="24"/>
          <w:lang w:eastAsia="es-CO"/>
        </w:rPr>
        <w:t xml:space="preserve"> programas especiales o apoyos relacionados directamente con los altos logros</w:t>
      </w:r>
      <w:r w:rsidR="00ED2332">
        <w:rPr>
          <w:rFonts w:ascii="Arial" w:hAnsi="Arial" w:cs="Arial"/>
          <w:sz w:val="24"/>
          <w:szCs w:val="24"/>
          <w:lang w:eastAsia="es-CO"/>
        </w:rPr>
        <w:t xml:space="preserve"> es decir que ni el estado ni las entidades privada</w:t>
      </w:r>
      <w:r>
        <w:rPr>
          <w:rFonts w:ascii="Arial" w:hAnsi="Arial" w:cs="Arial"/>
          <w:sz w:val="24"/>
          <w:szCs w:val="24"/>
          <w:lang w:eastAsia="es-CO"/>
        </w:rPr>
        <w:t xml:space="preserve"> promueven una práctica deportiva anclada a una formación educativa, y nuestros deportistas la merecen.  </w:t>
      </w:r>
    </w:p>
    <w:p w14:paraId="41AE3EA4" w14:textId="77777777" w:rsidR="0069598A" w:rsidRPr="000C1F8E" w:rsidRDefault="0069598A" w:rsidP="0069598A">
      <w:pPr>
        <w:pStyle w:val="Sinespaciado"/>
        <w:rPr>
          <w:rFonts w:ascii="Arial" w:hAnsi="Arial" w:cs="Arial"/>
          <w:sz w:val="20"/>
          <w:szCs w:val="20"/>
        </w:rPr>
      </w:pPr>
    </w:p>
    <w:p w14:paraId="54A5FDAE" w14:textId="77777777" w:rsidR="0069598A" w:rsidRDefault="0069598A" w:rsidP="0069598A">
      <w:pPr>
        <w:pStyle w:val="Sinespaciado"/>
        <w:rPr>
          <w:rFonts w:ascii="Arial" w:hAnsi="Arial" w:cs="Arial"/>
          <w:sz w:val="24"/>
          <w:szCs w:val="24"/>
        </w:rPr>
      </w:pPr>
      <w:r>
        <w:rPr>
          <w:rFonts w:ascii="Arial" w:hAnsi="Arial" w:cs="Arial"/>
          <w:sz w:val="24"/>
          <w:szCs w:val="24"/>
        </w:rPr>
        <w:t>De los Honorables Congresistas,</w:t>
      </w:r>
    </w:p>
    <w:p w14:paraId="7F01EFD2" w14:textId="77777777" w:rsidR="0069598A" w:rsidRDefault="0069598A" w:rsidP="0069598A">
      <w:pPr>
        <w:pStyle w:val="Sinespaciado"/>
        <w:rPr>
          <w:rFonts w:ascii="Arial" w:hAnsi="Arial" w:cs="Arial"/>
          <w:sz w:val="24"/>
          <w:szCs w:val="24"/>
        </w:rPr>
      </w:pPr>
    </w:p>
    <w:p w14:paraId="085A55E9" w14:textId="4DB9E1E6" w:rsidR="0069598A" w:rsidRDefault="0069598A" w:rsidP="0069598A">
      <w:pPr>
        <w:pStyle w:val="Sinespaciado"/>
        <w:rPr>
          <w:rFonts w:ascii="Arial" w:hAnsi="Arial" w:cs="Arial"/>
          <w:sz w:val="24"/>
          <w:szCs w:val="24"/>
        </w:rPr>
      </w:pPr>
    </w:p>
    <w:p w14:paraId="0C9E809F" w14:textId="77777777" w:rsidR="0069598A" w:rsidRDefault="0069598A" w:rsidP="0069598A">
      <w:pPr>
        <w:pStyle w:val="Sinespaciado"/>
        <w:rPr>
          <w:rFonts w:ascii="Arial" w:hAnsi="Arial" w:cs="Arial"/>
          <w:sz w:val="24"/>
          <w:szCs w:val="24"/>
        </w:rPr>
      </w:pPr>
    </w:p>
    <w:p w14:paraId="37B91759" w14:textId="77777777" w:rsidR="0069598A" w:rsidRPr="0069598A" w:rsidRDefault="0069598A" w:rsidP="0069598A">
      <w:pPr>
        <w:pStyle w:val="Sinespaciado"/>
        <w:rPr>
          <w:rFonts w:ascii="Arial" w:hAnsi="Arial" w:cs="Arial"/>
          <w:b/>
          <w:sz w:val="24"/>
          <w:szCs w:val="24"/>
        </w:rPr>
      </w:pPr>
      <w:r w:rsidRPr="0069598A">
        <w:rPr>
          <w:rFonts w:ascii="Arial" w:hAnsi="Arial" w:cs="Arial"/>
          <w:b/>
          <w:sz w:val="24"/>
          <w:szCs w:val="24"/>
        </w:rPr>
        <w:t>JOSE LUIS CORREA LOPEZ</w:t>
      </w:r>
    </w:p>
    <w:p w14:paraId="65193342" w14:textId="2221CD36" w:rsidR="00F80A16" w:rsidRPr="00D644CD" w:rsidRDefault="0069598A" w:rsidP="00F80A16">
      <w:pPr>
        <w:pStyle w:val="Sinespaciado"/>
        <w:rPr>
          <w:rFonts w:ascii="Arial" w:hAnsi="Arial" w:cs="Arial"/>
          <w:b/>
          <w:sz w:val="24"/>
          <w:szCs w:val="24"/>
        </w:rPr>
      </w:pPr>
      <w:r>
        <w:rPr>
          <w:rFonts w:ascii="Arial" w:hAnsi="Arial" w:cs="Arial"/>
          <w:sz w:val="24"/>
          <w:szCs w:val="24"/>
        </w:rPr>
        <w:t>Representante a la Cámara por Caldas</w:t>
      </w:r>
    </w:p>
    <w:sectPr w:rsidR="00F80A16" w:rsidRPr="00D644CD">
      <w:headerReference w:type="default" r:id="rId36"/>
      <w:footerReference w:type="default" r:id="rId37"/>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B27434" w14:textId="77777777" w:rsidR="00A5298A" w:rsidRDefault="00A5298A" w:rsidP="00112036">
      <w:pPr>
        <w:spacing w:after="0" w:line="240" w:lineRule="auto"/>
      </w:pPr>
      <w:r>
        <w:separator/>
      </w:r>
    </w:p>
  </w:endnote>
  <w:endnote w:type="continuationSeparator" w:id="0">
    <w:p w14:paraId="162BDAD3" w14:textId="77777777" w:rsidR="00A5298A" w:rsidRDefault="00A5298A" w:rsidP="001120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 w:name="Gill Sans MT">
    <w:panose1 w:val="020B0502020104020203"/>
    <w:charset w:val="00"/>
    <w:family w:val="swiss"/>
    <w:pitch w:val="variable"/>
    <w:sig w:usb0="00000007" w:usb1="00000000" w:usb2="00000000" w:usb3="00000000" w:csb0="00000003"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21FF31" w14:textId="77777777" w:rsidR="00220F31" w:rsidRDefault="00220F31" w:rsidP="00112036">
    <w:pPr>
      <w:pStyle w:val="Piedepgina"/>
      <w:jc w:val="center"/>
    </w:pPr>
    <w:r w:rsidRPr="00CC5619">
      <w:rPr>
        <w:noProof/>
        <w:lang w:eastAsia="es-CO"/>
      </w:rPr>
      <w:drawing>
        <wp:inline distT="0" distB="0" distL="0" distR="0" wp14:anchorId="1092063C" wp14:editId="4D05F5AD">
          <wp:extent cx="3114675" cy="266700"/>
          <wp:effectExtent l="0" t="0" r="952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14675" cy="266700"/>
                  </a:xfrm>
                  <a:prstGeom prst="rect">
                    <a:avLst/>
                  </a:prstGeom>
                  <a:noFill/>
                  <a:ln>
                    <a:noFill/>
                  </a:ln>
                </pic:spPr>
              </pic:pic>
            </a:graphicData>
          </a:graphic>
        </wp:inline>
      </w:drawing>
    </w:r>
  </w:p>
  <w:p w14:paraId="0B47D1A5" w14:textId="77777777" w:rsidR="00220F31" w:rsidRDefault="00220F31" w:rsidP="00112036">
    <w:pPr>
      <w:pStyle w:val="Piedepgina"/>
      <w:jc w:val="center"/>
      <w:rPr>
        <w:rFonts w:ascii="Gill Sans MT" w:hAnsi="Gill Sans MT"/>
        <w:spacing w:val="60"/>
        <w:sz w:val="20"/>
        <w:szCs w:val="20"/>
      </w:rPr>
    </w:pPr>
    <w:r>
      <w:rPr>
        <w:rFonts w:ascii="Gill Sans MT" w:hAnsi="Gill Sans MT"/>
        <w:spacing w:val="60"/>
        <w:sz w:val="20"/>
        <w:szCs w:val="20"/>
      </w:rPr>
      <w:t>Edificio nuevo del Congreso Ofc. 349B</w:t>
    </w:r>
  </w:p>
  <w:p w14:paraId="5D426E6C" w14:textId="77777777" w:rsidR="00220F31" w:rsidRPr="005536AD" w:rsidRDefault="00220F31" w:rsidP="00112036">
    <w:pPr>
      <w:pStyle w:val="Piedepgina"/>
      <w:jc w:val="center"/>
      <w:rPr>
        <w:rFonts w:ascii="Gill Sans MT" w:hAnsi="Gill Sans MT"/>
        <w:spacing w:val="60"/>
        <w:sz w:val="20"/>
        <w:szCs w:val="20"/>
      </w:rPr>
    </w:pPr>
    <w:r>
      <w:rPr>
        <w:rFonts w:ascii="Gill Sans MT" w:hAnsi="Gill Sans MT"/>
        <w:spacing w:val="60"/>
        <w:sz w:val="20"/>
        <w:szCs w:val="20"/>
      </w:rPr>
      <w:t xml:space="preserve">Tel: 4325100 ext. 3816 / 3817 </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D66EE5" w14:textId="77777777" w:rsidR="00A5298A" w:rsidRDefault="00A5298A" w:rsidP="00112036">
      <w:pPr>
        <w:spacing w:after="0" w:line="240" w:lineRule="auto"/>
      </w:pPr>
      <w:r>
        <w:separator/>
      </w:r>
    </w:p>
  </w:footnote>
  <w:footnote w:type="continuationSeparator" w:id="0">
    <w:p w14:paraId="6555DF61" w14:textId="77777777" w:rsidR="00A5298A" w:rsidRDefault="00A5298A" w:rsidP="00112036">
      <w:pPr>
        <w:spacing w:after="0" w:line="240" w:lineRule="auto"/>
      </w:pPr>
      <w:r>
        <w:continuationSeparator/>
      </w:r>
    </w:p>
  </w:footnote>
  <w:footnote w:id="1">
    <w:p w14:paraId="7E2AAF53" w14:textId="671CBC96" w:rsidR="00253360" w:rsidRDefault="00253360">
      <w:pPr>
        <w:pStyle w:val="Textonotapie"/>
      </w:pPr>
      <w:r>
        <w:rPr>
          <w:rStyle w:val="Refdenotaalpie"/>
        </w:rPr>
        <w:footnoteRef/>
      </w:r>
      <w:r>
        <w:t xml:space="preserve"> </w:t>
      </w:r>
      <w:hyperlink r:id="rId1" w:history="1">
        <w:r w:rsidRPr="002B6178">
          <w:rPr>
            <w:rStyle w:val="Hipervnculo"/>
            <w:rFonts w:ascii="Arial" w:hAnsi="Arial" w:cs="Arial"/>
            <w:sz w:val="20"/>
          </w:rPr>
          <w:t>http://www.coldeportes.gov.co/atencion_ciudadania/glosario_tematico/centro_servicios_biomedicos/deportista_alto_rendimiento</w:t>
        </w:r>
      </w:hyperlink>
      <w:r w:rsidRPr="002B6178">
        <w:rPr>
          <w:sz w:val="20"/>
        </w:rPr>
        <w:t xml:space="preserve"> </w:t>
      </w:r>
    </w:p>
  </w:footnote>
  <w:footnote w:id="2">
    <w:p w14:paraId="5652A5F1" w14:textId="0CAF1F4D" w:rsidR="008F21F9" w:rsidRPr="008F21F9" w:rsidRDefault="008F21F9">
      <w:pPr>
        <w:pStyle w:val="Textonotapie"/>
        <w:rPr>
          <w:rFonts w:ascii="Arial" w:hAnsi="Arial" w:cs="Arial"/>
          <w:sz w:val="20"/>
        </w:rPr>
      </w:pPr>
      <w:r>
        <w:rPr>
          <w:rStyle w:val="Refdenotaalpie"/>
        </w:rPr>
        <w:footnoteRef/>
      </w:r>
      <w:proofErr w:type="spellStart"/>
      <w:r>
        <w:rPr>
          <w:rFonts w:ascii="Arial" w:hAnsi="Arial" w:cs="Arial"/>
          <w:sz w:val="20"/>
        </w:rPr>
        <w:t>Coldeportes</w:t>
      </w:r>
      <w:proofErr w:type="spellEnd"/>
    </w:p>
  </w:footnote>
  <w:footnote w:id="3">
    <w:p w14:paraId="7E571A7D" w14:textId="6EA03268" w:rsidR="00FD77FC" w:rsidRPr="00FD77FC" w:rsidRDefault="00CC0C9C" w:rsidP="00FD77FC">
      <w:pPr>
        <w:rPr>
          <w:rFonts w:ascii="Arial" w:eastAsia="Times New Roman" w:hAnsi="Arial" w:cs="Arial"/>
          <w:sz w:val="20"/>
          <w:szCs w:val="20"/>
        </w:rPr>
      </w:pPr>
      <w:r w:rsidRPr="00FD77FC">
        <w:rPr>
          <w:rStyle w:val="Refdenotaalpie"/>
          <w:rFonts w:ascii="Arial" w:hAnsi="Arial" w:cs="Arial"/>
          <w:sz w:val="20"/>
          <w:szCs w:val="20"/>
        </w:rPr>
        <w:footnoteRef/>
      </w:r>
      <w:r w:rsidRPr="00FD77FC">
        <w:rPr>
          <w:rFonts w:ascii="Arial" w:hAnsi="Arial" w:cs="Arial"/>
          <w:sz w:val="20"/>
          <w:szCs w:val="20"/>
        </w:rPr>
        <w:t xml:space="preserve"> </w:t>
      </w:r>
      <w:hyperlink r:id="rId2" w:history="1">
        <w:r w:rsidR="00FD77FC" w:rsidRPr="00FD77FC">
          <w:rPr>
            <w:rStyle w:val="Hipervnculo"/>
            <w:rFonts w:ascii="Arial" w:eastAsia="Times New Roman" w:hAnsi="Arial" w:cs="Arial"/>
            <w:sz w:val="20"/>
            <w:szCs w:val="20"/>
          </w:rPr>
          <w:t>https://es.wikipedia.org/wiki/Colombia_en_los_Juegos_Ol%C3%ADmpicos</w:t>
        </w:r>
      </w:hyperlink>
    </w:p>
    <w:p w14:paraId="0F8E827F" w14:textId="6824630B" w:rsidR="00CC0C9C" w:rsidRPr="00ED6D41" w:rsidRDefault="00CC0C9C">
      <w:pPr>
        <w:pStyle w:val="Textonotapie"/>
        <w:rPr>
          <w:sz w:val="20"/>
          <w:szCs w:val="20"/>
        </w:rPr>
      </w:pPr>
    </w:p>
  </w:footnote>
  <w:footnote w:id="4">
    <w:p w14:paraId="560D9C6C" w14:textId="77777777" w:rsidR="00FD77FC" w:rsidRPr="00FD77FC" w:rsidRDefault="00CC0C9C" w:rsidP="00FD77FC">
      <w:pPr>
        <w:rPr>
          <w:rFonts w:ascii="Arial" w:eastAsia="Times New Roman" w:hAnsi="Arial" w:cs="Arial"/>
          <w:sz w:val="20"/>
          <w:szCs w:val="20"/>
        </w:rPr>
      </w:pPr>
      <w:r w:rsidRPr="00FD77FC">
        <w:rPr>
          <w:rStyle w:val="Refdenotaalpie"/>
          <w:rFonts w:ascii="Arial" w:hAnsi="Arial" w:cs="Arial"/>
          <w:sz w:val="20"/>
          <w:szCs w:val="20"/>
        </w:rPr>
        <w:footnoteRef/>
      </w:r>
      <w:r w:rsidRPr="00FD77FC">
        <w:rPr>
          <w:rFonts w:ascii="Arial" w:hAnsi="Arial" w:cs="Arial"/>
          <w:sz w:val="20"/>
          <w:szCs w:val="20"/>
        </w:rPr>
        <w:t xml:space="preserve"> </w:t>
      </w:r>
      <w:hyperlink r:id="rId3" w:history="1">
        <w:r w:rsidR="00FD77FC" w:rsidRPr="00FD77FC">
          <w:rPr>
            <w:rStyle w:val="Hipervnculo"/>
            <w:rFonts w:ascii="Arial" w:eastAsia="Times New Roman" w:hAnsi="Arial" w:cs="Arial"/>
            <w:sz w:val="20"/>
            <w:szCs w:val="20"/>
          </w:rPr>
          <w:t>https://es.wikipedia.org/wiki/Colombia_en_los_Juegos_Mundiales</w:t>
        </w:r>
      </w:hyperlink>
    </w:p>
    <w:p w14:paraId="00212E3B" w14:textId="12BAA982" w:rsidR="00CC0C9C" w:rsidRPr="00ED6D41" w:rsidRDefault="00CC0C9C">
      <w:pPr>
        <w:pStyle w:val="Textonotapie"/>
        <w:rPr>
          <w:sz w:val="20"/>
          <w:szCs w:val="20"/>
        </w:rPr>
      </w:pPr>
    </w:p>
  </w:footnote>
  <w:footnote w:id="5">
    <w:p w14:paraId="5667D3AB" w14:textId="683022C2" w:rsidR="00FD77FC" w:rsidRPr="00FD77FC" w:rsidRDefault="00CC0C9C" w:rsidP="00FD77FC">
      <w:pPr>
        <w:rPr>
          <w:rFonts w:ascii="Arial" w:eastAsia="Times New Roman" w:hAnsi="Arial" w:cs="Arial"/>
          <w:sz w:val="20"/>
          <w:szCs w:val="20"/>
        </w:rPr>
      </w:pPr>
      <w:r w:rsidRPr="00FD77FC">
        <w:rPr>
          <w:rStyle w:val="Refdenotaalpie"/>
          <w:rFonts w:ascii="Arial" w:hAnsi="Arial" w:cs="Arial"/>
          <w:sz w:val="20"/>
          <w:szCs w:val="20"/>
        </w:rPr>
        <w:footnoteRef/>
      </w:r>
      <w:r w:rsidR="00FD77FC">
        <w:rPr>
          <w:rFonts w:ascii="Arial" w:eastAsia="Times New Roman" w:hAnsi="Arial" w:cs="Arial"/>
          <w:sz w:val="20"/>
          <w:szCs w:val="20"/>
        </w:rPr>
        <w:t xml:space="preserve"> </w:t>
      </w:r>
      <w:hyperlink r:id="rId4" w:history="1">
        <w:r w:rsidR="00FD77FC" w:rsidRPr="00FD77FC">
          <w:rPr>
            <w:rStyle w:val="Hipervnculo"/>
            <w:rFonts w:ascii="Arial" w:eastAsia="Times New Roman" w:hAnsi="Arial" w:cs="Arial"/>
            <w:sz w:val="20"/>
            <w:szCs w:val="20"/>
          </w:rPr>
          <w:t>https://es.wikipedia.org/wiki/Colombia_en_los_Juegos_Suramericanos</w:t>
        </w:r>
      </w:hyperlink>
    </w:p>
    <w:p w14:paraId="17E6E97A" w14:textId="6336CC4D" w:rsidR="00CC0C9C" w:rsidRPr="00ED6D41" w:rsidRDefault="00CC0C9C">
      <w:pPr>
        <w:pStyle w:val="Textonotapie"/>
        <w:rPr>
          <w:sz w:val="20"/>
          <w:szCs w:val="20"/>
        </w:rPr>
      </w:pPr>
    </w:p>
  </w:footnote>
  <w:footnote w:id="6">
    <w:p w14:paraId="238A812D" w14:textId="3B7E1601" w:rsidR="00FD77FC" w:rsidRPr="00FD77FC" w:rsidRDefault="00FD77FC" w:rsidP="0025747C">
      <w:pPr>
        <w:spacing w:after="0" w:line="240" w:lineRule="auto"/>
        <w:rPr>
          <w:lang w:val="es-ES_tradnl"/>
        </w:rPr>
      </w:pPr>
      <w:r>
        <w:rPr>
          <w:rStyle w:val="Refdenotaalpie"/>
        </w:rPr>
        <w:footnoteRef/>
      </w:r>
      <w:r>
        <w:t xml:space="preserve"> </w:t>
      </w:r>
      <w:hyperlink r:id="rId5" w:history="1">
        <w:r w:rsidRPr="00FD77FC">
          <w:rPr>
            <w:rStyle w:val="Hipervnculo"/>
            <w:rFonts w:ascii="Arial" w:eastAsia="Times New Roman" w:hAnsi="Arial" w:cs="Arial"/>
            <w:sz w:val="20"/>
          </w:rPr>
          <w:t>https://es.wikipedia.org/wiki/Colombia_en_los_Juegos_Centroamericanos_y_del_Caribe</w:t>
        </w:r>
      </w:hyperlink>
    </w:p>
  </w:footnote>
  <w:footnote w:id="7">
    <w:p w14:paraId="538DF2B4" w14:textId="77777777" w:rsidR="00FD77FC" w:rsidRDefault="00CC0C9C" w:rsidP="0025747C">
      <w:pPr>
        <w:spacing w:after="0" w:line="240" w:lineRule="auto"/>
        <w:rPr>
          <w:rFonts w:eastAsia="Times New Roman"/>
        </w:rPr>
      </w:pPr>
      <w:r w:rsidRPr="00ED6D41">
        <w:rPr>
          <w:rStyle w:val="Refdenotaalpie"/>
          <w:sz w:val="20"/>
          <w:szCs w:val="20"/>
        </w:rPr>
        <w:footnoteRef/>
      </w:r>
      <w:r w:rsidR="00FD77FC">
        <w:rPr>
          <w:sz w:val="20"/>
          <w:szCs w:val="20"/>
        </w:rPr>
        <w:t xml:space="preserve"> </w:t>
      </w:r>
      <w:hyperlink r:id="rId6" w:history="1">
        <w:r w:rsidR="00FD77FC" w:rsidRPr="00FD77FC">
          <w:rPr>
            <w:rStyle w:val="Hipervnculo"/>
            <w:rFonts w:ascii="Arial" w:eastAsia="Times New Roman" w:hAnsi="Arial" w:cs="Arial"/>
            <w:sz w:val="20"/>
          </w:rPr>
          <w:t>https://es.wikipedia.org/wiki/Colombia_en_los_Juegos_Ol%C3%ADmpicos_de_la_Juventud</w:t>
        </w:r>
      </w:hyperlink>
    </w:p>
    <w:p w14:paraId="07B2CBD8" w14:textId="59E6E300" w:rsidR="00CC0C9C" w:rsidRPr="00ED6D41" w:rsidRDefault="00CC0C9C">
      <w:pPr>
        <w:pStyle w:val="Textonotapie"/>
        <w:rPr>
          <w:sz w:val="20"/>
          <w:szCs w:val="20"/>
        </w:rPr>
      </w:pPr>
    </w:p>
  </w:footnote>
  <w:footnote w:id="8">
    <w:p w14:paraId="05BF8670" w14:textId="15566437" w:rsidR="00220F31" w:rsidRPr="00FD77FC" w:rsidRDefault="00220F31" w:rsidP="002B6178">
      <w:pPr>
        <w:spacing w:after="0" w:line="360" w:lineRule="auto"/>
        <w:rPr>
          <w:rFonts w:ascii="Arial" w:eastAsia="Times New Roman" w:hAnsi="Arial" w:cs="Arial"/>
          <w:sz w:val="18"/>
        </w:rPr>
      </w:pPr>
      <w:r w:rsidRPr="009C0E7B">
        <w:rPr>
          <w:rStyle w:val="Refdenotaalpie"/>
          <w:rFonts w:ascii="Arial" w:hAnsi="Arial" w:cs="Arial"/>
          <w:sz w:val="20"/>
        </w:rPr>
        <w:footnoteRef/>
      </w:r>
      <w:r w:rsidRPr="009C0E7B">
        <w:rPr>
          <w:rFonts w:ascii="Arial" w:hAnsi="Arial" w:cs="Arial"/>
          <w:sz w:val="20"/>
        </w:rPr>
        <w:t xml:space="preserve"> </w:t>
      </w:r>
      <w:hyperlink r:id="rId7" w:history="1">
        <w:r w:rsidRPr="009C0E7B">
          <w:rPr>
            <w:rStyle w:val="Hipervnculo"/>
            <w:rFonts w:ascii="Arial" w:eastAsia="Times New Roman" w:hAnsi="Arial" w:cs="Arial"/>
            <w:sz w:val="20"/>
          </w:rPr>
          <w:t>https://comiteparalimpicocolombiano.org/item/articulo/944/categoria_cms/13</w:t>
        </w:r>
      </w:hyperlink>
    </w:p>
  </w:footnote>
  <w:footnote w:id="9">
    <w:p w14:paraId="2B50D3DC" w14:textId="77777777" w:rsidR="00FD77FC" w:rsidRPr="00FD77FC" w:rsidRDefault="00CC0C9C" w:rsidP="002B6178">
      <w:pPr>
        <w:spacing w:after="0" w:line="360" w:lineRule="auto"/>
        <w:rPr>
          <w:rFonts w:ascii="Arial" w:eastAsia="Times New Roman" w:hAnsi="Arial" w:cs="Arial"/>
          <w:sz w:val="20"/>
        </w:rPr>
      </w:pPr>
      <w:r w:rsidRPr="00FD77FC">
        <w:rPr>
          <w:rStyle w:val="Refdenotaalpie"/>
          <w:rFonts w:ascii="Arial" w:hAnsi="Arial" w:cs="Arial"/>
          <w:sz w:val="20"/>
        </w:rPr>
        <w:footnoteRef/>
      </w:r>
      <w:r w:rsidR="00FD77FC" w:rsidRPr="00FD77FC">
        <w:rPr>
          <w:rFonts w:ascii="Arial" w:hAnsi="Arial" w:cs="Arial"/>
          <w:sz w:val="20"/>
        </w:rPr>
        <w:t xml:space="preserve"> </w:t>
      </w:r>
      <w:hyperlink r:id="rId8" w:history="1">
        <w:r w:rsidR="00FD77FC" w:rsidRPr="00FD77FC">
          <w:rPr>
            <w:rStyle w:val="Hipervnculo"/>
            <w:rFonts w:ascii="Arial" w:eastAsia="Times New Roman" w:hAnsi="Arial" w:cs="Arial"/>
            <w:sz w:val="20"/>
          </w:rPr>
          <w:t>https://es.wikipedia.org/wiki/Colombia_en_los_Juegos_Paral%C3%ADmpicos</w:t>
        </w:r>
      </w:hyperlink>
    </w:p>
    <w:p w14:paraId="10AAEAF0" w14:textId="552AE94D" w:rsidR="00CC0C9C" w:rsidRDefault="00CC0C9C">
      <w:pPr>
        <w:pStyle w:val="Textonotapie"/>
      </w:pPr>
    </w:p>
  </w:footnote>
  <w:footnote w:id="10">
    <w:p w14:paraId="3946CDAB" w14:textId="73C94A4A" w:rsidR="00B44A2D" w:rsidRDefault="00B44A2D">
      <w:pPr>
        <w:pStyle w:val="Textonotapie"/>
      </w:pPr>
      <w:r w:rsidRPr="00B44A2D">
        <w:rPr>
          <w:rStyle w:val="Refdenotaalpie"/>
          <w:rFonts w:ascii="Arial" w:hAnsi="Arial" w:cs="Arial"/>
          <w:sz w:val="20"/>
        </w:rPr>
        <w:footnoteRef/>
      </w:r>
      <w:r>
        <w:t xml:space="preserve"> </w:t>
      </w:r>
      <w:r w:rsidRPr="00B44A2D">
        <w:rPr>
          <w:rFonts w:ascii="Arial" w:hAnsi="Arial" w:cs="Arial"/>
          <w:sz w:val="20"/>
        </w:rPr>
        <w:t>Respuesta derecho de petición radicado 2019EE0004690</w:t>
      </w:r>
    </w:p>
  </w:footnote>
  <w:footnote w:id="11">
    <w:p w14:paraId="362ACFAD" w14:textId="6789A348" w:rsidR="00DC5048" w:rsidRDefault="00DC5048">
      <w:pPr>
        <w:pStyle w:val="Textonotapie"/>
      </w:pPr>
      <w:r w:rsidRPr="00DC5048">
        <w:rPr>
          <w:rStyle w:val="Refdenotaalpie"/>
          <w:rFonts w:ascii="Arial" w:hAnsi="Arial" w:cs="Arial"/>
          <w:sz w:val="20"/>
        </w:rPr>
        <w:footnoteRef/>
      </w:r>
      <w:r>
        <w:t xml:space="preserve"> </w:t>
      </w:r>
      <w:r w:rsidRPr="00DC5048">
        <w:rPr>
          <w:rFonts w:ascii="Arial" w:hAnsi="Arial" w:cs="Arial"/>
          <w:sz w:val="20"/>
        </w:rPr>
        <w:t>Respuesta al derecho de petición con fecha de 10 de abril de 2019 emitida por Baltazar Medina</w:t>
      </w:r>
    </w:p>
  </w:footnote>
  <w:footnote w:id="12">
    <w:p w14:paraId="4236B9FA" w14:textId="5B66BB6F" w:rsidR="00220F31" w:rsidRPr="00FD77FC" w:rsidRDefault="00220F31" w:rsidP="007B0335">
      <w:pPr>
        <w:spacing w:after="0" w:line="240" w:lineRule="auto"/>
        <w:rPr>
          <w:rFonts w:eastAsia="Times New Roman"/>
          <w:sz w:val="20"/>
        </w:rPr>
      </w:pPr>
      <w:r w:rsidRPr="009C0E7B">
        <w:rPr>
          <w:rStyle w:val="Refdenotaalpie"/>
          <w:rFonts w:ascii="Arial" w:hAnsi="Arial" w:cs="Arial"/>
          <w:sz w:val="20"/>
        </w:rPr>
        <w:footnoteRef/>
      </w:r>
      <w:hyperlink r:id="rId9" w:history="1">
        <w:r w:rsidRPr="00A55487">
          <w:rPr>
            <w:rStyle w:val="Hipervnculo"/>
            <w:rFonts w:ascii="Arial" w:eastAsia="Times New Roman" w:hAnsi="Arial" w:cs="Arial"/>
            <w:sz w:val="20"/>
            <w:szCs w:val="20"/>
          </w:rPr>
          <w:t>http://www.europarl.europa.eu/RegData/etudes/etudes/join/2004/341532/DG-4-CULT_ET(2004)341532_ES.pdf</w:t>
        </w:r>
      </w:hyperlink>
      <w:r w:rsidRPr="009C0E7B">
        <w:rPr>
          <w:rFonts w:ascii="Arial" w:eastAsia="Times New Roman" w:hAnsi="Arial" w:cs="Arial"/>
          <w:sz w:val="20"/>
        </w:rPr>
        <w:t xml:space="preserve"> </w:t>
      </w:r>
    </w:p>
  </w:footnote>
  <w:footnote w:id="13">
    <w:p w14:paraId="3BA29870" w14:textId="2E6BFA80" w:rsidR="000E6146" w:rsidRPr="000E6146" w:rsidRDefault="000E6146" w:rsidP="007B0335">
      <w:pPr>
        <w:spacing w:after="0" w:line="240" w:lineRule="auto"/>
        <w:rPr>
          <w:rFonts w:eastAsia="Times New Roman"/>
        </w:rPr>
      </w:pPr>
      <w:r>
        <w:rPr>
          <w:rStyle w:val="Refdenotaalpie"/>
        </w:rPr>
        <w:footnoteRef/>
      </w:r>
      <w:hyperlink r:id="rId10" w:history="1">
        <w:r w:rsidRPr="000E6146">
          <w:rPr>
            <w:rStyle w:val="Hipervnculo"/>
            <w:rFonts w:ascii="Arial" w:eastAsia="Times New Roman" w:hAnsi="Arial" w:cs="Arial"/>
            <w:sz w:val="20"/>
          </w:rPr>
          <w:t>https://www.agmeducation.com/blog/las-universidades-americanas-son-la-principal-fuente-de-deportistas-en-los-juegos-de-londres/</w:t>
        </w:r>
      </w:hyperlink>
    </w:p>
  </w:footnote>
  <w:footnote w:id="14">
    <w:p w14:paraId="5AC46A13" w14:textId="3C2638DD" w:rsidR="00220F31" w:rsidRDefault="00220F31" w:rsidP="007B0335">
      <w:pPr>
        <w:spacing w:after="0" w:line="240" w:lineRule="auto"/>
        <w:rPr>
          <w:rFonts w:eastAsia="Times New Roman"/>
        </w:rPr>
      </w:pPr>
      <w:r>
        <w:rPr>
          <w:rStyle w:val="Refdenotaalpie"/>
        </w:rPr>
        <w:footnoteRef/>
      </w:r>
      <w:hyperlink r:id="rId11" w:history="1">
        <w:r w:rsidRPr="003B1379">
          <w:rPr>
            <w:rStyle w:val="Hipervnculo"/>
            <w:rFonts w:ascii="Arial" w:eastAsia="Times New Roman" w:hAnsi="Arial" w:cs="Arial"/>
            <w:sz w:val="20"/>
          </w:rPr>
          <w:t>https://www.gob.mx/tramites/ficha/beca-conade-academica-deportiva/CONADE85</w:t>
        </w:r>
      </w:hyperlink>
    </w:p>
    <w:p w14:paraId="393C7357" w14:textId="26A0AB1A" w:rsidR="00220F31" w:rsidRPr="003B1379" w:rsidRDefault="00220F31">
      <w:pPr>
        <w:pStyle w:val="Textonotapie"/>
        <w:rPr>
          <w:lang w:val="es-ES_tradnl"/>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C4DDB3" w14:textId="77777777" w:rsidR="00220F31" w:rsidRDefault="00220F31" w:rsidP="00112036">
    <w:pPr>
      <w:pStyle w:val="Encabezado"/>
      <w:jc w:val="center"/>
    </w:pPr>
    <w:r w:rsidRPr="00CC5619">
      <w:rPr>
        <w:noProof/>
        <w:lang w:eastAsia="es-CO"/>
      </w:rPr>
      <w:drawing>
        <wp:inline distT="0" distB="0" distL="0" distR="0" wp14:anchorId="79E53DD3" wp14:editId="6A81CC93">
          <wp:extent cx="3095625" cy="914400"/>
          <wp:effectExtent l="0" t="0" r="9525" b="0"/>
          <wp:docPr id="1" name="Imagen 1" descr="Resultado de imagen para camara de representan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Resultado de imagen para camara de representante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95625" cy="914400"/>
                  </a:xfrm>
                  <a:prstGeom prst="rect">
                    <a:avLst/>
                  </a:prstGeom>
                  <a:noFill/>
                  <a:ln>
                    <a:noFill/>
                  </a:ln>
                </pic:spPr>
              </pic:pic>
            </a:graphicData>
          </a:graphic>
        </wp:inline>
      </w:drawing>
    </w:r>
  </w:p>
  <w:p w14:paraId="277A169D" w14:textId="77777777" w:rsidR="00220F31" w:rsidRPr="001069B7" w:rsidRDefault="00220F31" w:rsidP="00112036">
    <w:pPr>
      <w:pStyle w:val="Encabezado"/>
      <w:jc w:val="center"/>
      <w:rPr>
        <w:rFonts w:ascii="Monotype Corsiva" w:hAnsi="Monotype Corsiva"/>
        <w:sz w:val="36"/>
        <w:szCs w:val="36"/>
      </w:rPr>
    </w:pPr>
    <w:r>
      <w:rPr>
        <w:rFonts w:ascii="Monotype Corsiva" w:hAnsi="Monotype Corsiva"/>
        <w:sz w:val="40"/>
        <w:szCs w:val="40"/>
      </w:rPr>
      <w:t xml:space="preserve">José Luis Correa López </w:t>
    </w:r>
  </w:p>
  <w:p w14:paraId="11C23ECF" w14:textId="77777777" w:rsidR="00220F31" w:rsidRDefault="00220F31" w:rsidP="00112036">
    <w:pPr>
      <w:pStyle w:val="Encabezado"/>
      <w:jc w:val="center"/>
      <w:rPr>
        <w:rFonts w:ascii="Monotype Corsiva" w:hAnsi="Monotype Corsiva"/>
        <w:sz w:val="28"/>
        <w:szCs w:val="28"/>
      </w:rPr>
    </w:pPr>
    <w:r>
      <w:rPr>
        <w:rFonts w:ascii="Monotype Corsiva" w:hAnsi="Monotype Corsiva"/>
        <w:sz w:val="28"/>
        <w:szCs w:val="28"/>
      </w:rPr>
      <w:t>Representante a la Cámara</w:t>
    </w:r>
  </w:p>
  <w:p w14:paraId="63F04065" w14:textId="77777777" w:rsidR="00220F31" w:rsidRDefault="00220F31">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370A4"/>
    <w:multiLevelType w:val="hybridMultilevel"/>
    <w:tmpl w:val="2D44E37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E2838A4"/>
    <w:multiLevelType w:val="hybridMultilevel"/>
    <w:tmpl w:val="C0AE558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26E96B2C"/>
    <w:multiLevelType w:val="multilevel"/>
    <w:tmpl w:val="79CCE9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39511D94"/>
    <w:multiLevelType w:val="hybridMultilevel"/>
    <w:tmpl w:val="E3E09F8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3D51065F"/>
    <w:multiLevelType w:val="hybridMultilevel"/>
    <w:tmpl w:val="1AAC9DD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3E3A76E3"/>
    <w:multiLevelType w:val="multilevel"/>
    <w:tmpl w:val="03E26278"/>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4D1C75BF"/>
    <w:multiLevelType w:val="hybridMultilevel"/>
    <w:tmpl w:val="C0AE558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5874231F"/>
    <w:multiLevelType w:val="hybridMultilevel"/>
    <w:tmpl w:val="1AAC9DD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5DE614C4"/>
    <w:multiLevelType w:val="hybridMultilevel"/>
    <w:tmpl w:val="40E031C8"/>
    <w:lvl w:ilvl="0" w:tplc="50DC727A">
      <w:start w:val="1"/>
      <w:numFmt w:val="decimal"/>
      <w:lvlText w:val="%1."/>
      <w:lvlJc w:val="left"/>
      <w:pPr>
        <w:ind w:left="1571" w:hanging="360"/>
      </w:pPr>
      <w:rPr>
        <w:b w:val="0"/>
      </w:rPr>
    </w:lvl>
    <w:lvl w:ilvl="1" w:tplc="040A0019" w:tentative="1">
      <w:start w:val="1"/>
      <w:numFmt w:val="lowerLetter"/>
      <w:lvlText w:val="%2."/>
      <w:lvlJc w:val="left"/>
      <w:pPr>
        <w:ind w:left="2291" w:hanging="360"/>
      </w:pPr>
    </w:lvl>
    <w:lvl w:ilvl="2" w:tplc="040A001B" w:tentative="1">
      <w:start w:val="1"/>
      <w:numFmt w:val="lowerRoman"/>
      <w:lvlText w:val="%3."/>
      <w:lvlJc w:val="right"/>
      <w:pPr>
        <w:ind w:left="3011" w:hanging="180"/>
      </w:pPr>
    </w:lvl>
    <w:lvl w:ilvl="3" w:tplc="040A000F" w:tentative="1">
      <w:start w:val="1"/>
      <w:numFmt w:val="decimal"/>
      <w:lvlText w:val="%4."/>
      <w:lvlJc w:val="left"/>
      <w:pPr>
        <w:ind w:left="3731" w:hanging="360"/>
      </w:pPr>
    </w:lvl>
    <w:lvl w:ilvl="4" w:tplc="040A0019" w:tentative="1">
      <w:start w:val="1"/>
      <w:numFmt w:val="lowerLetter"/>
      <w:lvlText w:val="%5."/>
      <w:lvlJc w:val="left"/>
      <w:pPr>
        <w:ind w:left="4451" w:hanging="360"/>
      </w:pPr>
    </w:lvl>
    <w:lvl w:ilvl="5" w:tplc="040A001B" w:tentative="1">
      <w:start w:val="1"/>
      <w:numFmt w:val="lowerRoman"/>
      <w:lvlText w:val="%6."/>
      <w:lvlJc w:val="right"/>
      <w:pPr>
        <w:ind w:left="5171" w:hanging="180"/>
      </w:pPr>
    </w:lvl>
    <w:lvl w:ilvl="6" w:tplc="040A000F" w:tentative="1">
      <w:start w:val="1"/>
      <w:numFmt w:val="decimal"/>
      <w:lvlText w:val="%7."/>
      <w:lvlJc w:val="left"/>
      <w:pPr>
        <w:ind w:left="5891" w:hanging="360"/>
      </w:pPr>
    </w:lvl>
    <w:lvl w:ilvl="7" w:tplc="040A0019" w:tentative="1">
      <w:start w:val="1"/>
      <w:numFmt w:val="lowerLetter"/>
      <w:lvlText w:val="%8."/>
      <w:lvlJc w:val="left"/>
      <w:pPr>
        <w:ind w:left="6611" w:hanging="360"/>
      </w:pPr>
    </w:lvl>
    <w:lvl w:ilvl="8" w:tplc="040A001B" w:tentative="1">
      <w:start w:val="1"/>
      <w:numFmt w:val="lowerRoman"/>
      <w:lvlText w:val="%9."/>
      <w:lvlJc w:val="right"/>
      <w:pPr>
        <w:ind w:left="7331" w:hanging="180"/>
      </w:pPr>
    </w:lvl>
  </w:abstractNum>
  <w:abstractNum w:abstractNumId="9" w15:restartNumberingAfterBreak="0">
    <w:nsid w:val="657754EC"/>
    <w:multiLevelType w:val="multilevel"/>
    <w:tmpl w:val="546E55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79E75836"/>
    <w:multiLevelType w:val="multilevel"/>
    <w:tmpl w:val="B1F456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0"/>
  </w:num>
  <w:num w:numId="2">
    <w:abstractNumId w:val="2"/>
  </w:num>
  <w:num w:numId="3">
    <w:abstractNumId w:val="9"/>
  </w:num>
  <w:num w:numId="4">
    <w:abstractNumId w:val="4"/>
  </w:num>
  <w:num w:numId="5">
    <w:abstractNumId w:val="7"/>
  </w:num>
  <w:num w:numId="6">
    <w:abstractNumId w:val="8"/>
  </w:num>
  <w:num w:numId="7">
    <w:abstractNumId w:val="6"/>
  </w:num>
  <w:num w:numId="8">
    <w:abstractNumId w:val="1"/>
  </w:num>
  <w:num w:numId="9">
    <w:abstractNumId w:val="3"/>
  </w:num>
  <w:num w:numId="10">
    <w:abstractNumId w:val="0"/>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5E4C"/>
    <w:rsid w:val="00011FF3"/>
    <w:rsid w:val="00020CA6"/>
    <w:rsid w:val="00027779"/>
    <w:rsid w:val="000305E2"/>
    <w:rsid w:val="00032F31"/>
    <w:rsid w:val="00034F5E"/>
    <w:rsid w:val="0003541B"/>
    <w:rsid w:val="00036D7D"/>
    <w:rsid w:val="000477F2"/>
    <w:rsid w:val="0005020C"/>
    <w:rsid w:val="000644D2"/>
    <w:rsid w:val="00073C13"/>
    <w:rsid w:val="00075748"/>
    <w:rsid w:val="000863AC"/>
    <w:rsid w:val="00087DF1"/>
    <w:rsid w:val="00094A5B"/>
    <w:rsid w:val="00094A9A"/>
    <w:rsid w:val="000B2FB3"/>
    <w:rsid w:val="000B65F8"/>
    <w:rsid w:val="000C1F8E"/>
    <w:rsid w:val="000D22A0"/>
    <w:rsid w:val="000D6BE4"/>
    <w:rsid w:val="000E306C"/>
    <w:rsid w:val="000E554A"/>
    <w:rsid w:val="000E6146"/>
    <w:rsid w:val="000F1C43"/>
    <w:rsid w:val="000F33AB"/>
    <w:rsid w:val="0010179B"/>
    <w:rsid w:val="00105399"/>
    <w:rsid w:val="001108A9"/>
    <w:rsid w:val="00112036"/>
    <w:rsid w:val="00123D6B"/>
    <w:rsid w:val="001326A4"/>
    <w:rsid w:val="00145A1D"/>
    <w:rsid w:val="00151286"/>
    <w:rsid w:val="001606B0"/>
    <w:rsid w:val="0017190F"/>
    <w:rsid w:val="00173FE2"/>
    <w:rsid w:val="00180B30"/>
    <w:rsid w:val="001861B5"/>
    <w:rsid w:val="00193A7E"/>
    <w:rsid w:val="001B454C"/>
    <w:rsid w:val="001D7464"/>
    <w:rsid w:val="001E7AE4"/>
    <w:rsid w:val="001F6AA2"/>
    <w:rsid w:val="002025EC"/>
    <w:rsid w:val="00215FE2"/>
    <w:rsid w:val="00216BD7"/>
    <w:rsid w:val="00220F31"/>
    <w:rsid w:val="00221704"/>
    <w:rsid w:val="002329AF"/>
    <w:rsid w:val="00234C86"/>
    <w:rsid w:val="00242F34"/>
    <w:rsid w:val="00243930"/>
    <w:rsid w:val="00253360"/>
    <w:rsid w:val="0025581E"/>
    <w:rsid w:val="00255B70"/>
    <w:rsid w:val="0025747C"/>
    <w:rsid w:val="002709B6"/>
    <w:rsid w:val="0027141E"/>
    <w:rsid w:val="0027649E"/>
    <w:rsid w:val="00282864"/>
    <w:rsid w:val="00282AE5"/>
    <w:rsid w:val="00284993"/>
    <w:rsid w:val="00284A31"/>
    <w:rsid w:val="002875E2"/>
    <w:rsid w:val="00295CBB"/>
    <w:rsid w:val="002A7C4C"/>
    <w:rsid w:val="002B3D34"/>
    <w:rsid w:val="002B579B"/>
    <w:rsid w:val="002B6178"/>
    <w:rsid w:val="002C0CC3"/>
    <w:rsid w:val="002C21C7"/>
    <w:rsid w:val="002C2D1F"/>
    <w:rsid w:val="002C7E5B"/>
    <w:rsid w:val="003025E7"/>
    <w:rsid w:val="00330C38"/>
    <w:rsid w:val="003346D1"/>
    <w:rsid w:val="00362787"/>
    <w:rsid w:val="0038654B"/>
    <w:rsid w:val="003B1379"/>
    <w:rsid w:val="003B16EE"/>
    <w:rsid w:val="003C2B2B"/>
    <w:rsid w:val="003C4125"/>
    <w:rsid w:val="003D2979"/>
    <w:rsid w:val="003D4773"/>
    <w:rsid w:val="003D4DCB"/>
    <w:rsid w:val="003D7D4B"/>
    <w:rsid w:val="003E3647"/>
    <w:rsid w:val="003E70D0"/>
    <w:rsid w:val="003E7545"/>
    <w:rsid w:val="00404A73"/>
    <w:rsid w:val="00414170"/>
    <w:rsid w:val="0041617B"/>
    <w:rsid w:val="00424FB9"/>
    <w:rsid w:val="004258F9"/>
    <w:rsid w:val="004318DB"/>
    <w:rsid w:val="0043192E"/>
    <w:rsid w:val="00433E02"/>
    <w:rsid w:val="00440D7E"/>
    <w:rsid w:val="00443EAA"/>
    <w:rsid w:val="004501F9"/>
    <w:rsid w:val="004628A4"/>
    <w:rsid w:val="00467DC6"/>
    <w:rsid w:val="004808F7"/>
    <w:rsid w:val="00481D4C"/>
    <w:rsid w:val="00486FD5"/>
    <w:rsid w:val="004F0074"/>
    <w:rsid w:val="004F085F"/>
    <w:rsid w:val="004F21BB"/>
    <w:rsid w:val="005011AC"/>
    <w:rsid w:val="00514814"/>
    <w:rsid w:val="00517336"/>
    <w:rsid w:val="00541132"/>
    <w:rsid w:val="005534A5"/>
    <w:rsid w:val="005578CC"/>
    <w:rsid w:val="00560D58"/>
    <w:rsid w:val="00563871"/>
    <w:rsid w:val="00577548"/>
    <w:rsid w:val="00584A60"/>
    <w:rsid w:val="005876B2"/>
    <w:rsid w:val="005910BD"/>
    <w:rsid w:val="005A045F"/>
    <w:rsid w:val="005A3FB1"/>
    <w:rsid w:val="005C0572"/>
    <w:rsid w:val="005C0C31"/>
    <w:rsid w:val="005C29B8"/>
    <w:rsid w:val="005C60F3"/>
    <w:rsid w:val="005E5370"/>
    <w:rsid w:val="005E6E23"/>
    <w:rsid w:val="005F334B"/>
    <w:rsid w:val="00620B45"/>
    <w:rsid w:val="006474DF"/>
    <w:rsid w:val="006521E8"/>
    <w:rsid w:val="006553A3"/>
    <w:rsid w:val="0066073D"/>
    <w:rsid w:val="0066287A"/>
    <w:rsid w:val="00682136"/>
    <w:rsid w:val="006830E8"/>
    <w:rsid w:val="00690CDA"/>
    <w:rsid w:val="00694AF2"/>
    <w:rsid w:val="006951F1"/>
    <w:rsid w:val="006953DF"/>
    <w:rsid w:val="0069598A"/>
    <w:rsid w:val="006B42BC"/>
    <w:rsid w:val="006E04FE"/>
    <w:rsid w:val="006E53FD"/>
    <w:rsid w:val="006F4BA9"/>
    <w:rsid w:val="00727B19"/>
    <w:rsid w:val="0074503D"/>
    <w:rsid w:val="00780D2E"/>
    <w:rsid w:val="007917E5"/>
    <w:rsid w:val="00796475"/>
    <w:rsid w:val="007B0335"/>
    <w:rsid w:val="007B50D1"/>
    <w:rsid w:val="007B6597"/>
    <w:rsid w:val="007C29FE"/>
    <w:rsid w:val="007C3424"/>
    <w:rsid w:val="007D17E6"/>
    <w:rsid w:val="007D2A29"/>
    <w:rsid w:val="00806E86"/>
    <w:rsid w:val="00820188"/>
    <w:rsid w:val="00822AF9"/>
    <w:rsid w:val="00823662"/>
    <w:rsid w:val="00827469"/>
    <w:rsid w:val="00834812"/>
    <w:rsid w:val="0084065B"/>
    <w:rsid w:val="00840F18"/>
    <w:rsid w:val="008425C4"/>
    <w:rsid w:val="00847E50"/>
    <w:rsid w:val="00853356"/>
    <w:rsid w:val="00857FB0"/>
    <w:rsid w:val="00862BF4"/>
    <w:rsid w:val="008636C1"/>
    <w:rsid w:val="0086610B"/>
    <w:rsid w:val="00866B13"/>
    <w:rsid w:val="008C142C"/>
    <w:rsid w:val="008C2774"/>
    <w:rsid w:val="008D68E2"/>
    <w:rsid w:val="008E0269"/>
    <w:rsid w:val="008F21F9"/>
    <w:rsid w:val="008F4327"/>
    <w:rsid w:val="00932303"/>
    <w:rsid w:val="00940BED"/>
    <w:rsid w:val="00941712"/>
    <w:rsid w:val="00957EF9"/>
    <w:rsid w:val="00964D5C"/>
    <w:rsid w:val="00971062"/>
    <w:rsid w:val="0097496A"/>
    <w:rsid w:val="0097797F"/>
    <w:rsid w:val="009A62E8"/>
    <w:rsid w:val="009B314D"/>
    <w:rsid w:val="009C0E7B"/>
    <w:rsid w:val="009D0AD6"/>
    <w:rsid w:val="009D0EB6"/>
    <w:rsid w:val="009D21EE"/>
    <w:rsid w:val="009D31C8"/>
    <w:rsid w:val="009E5411"/>
    <w:rsid w:val="009E5788"/>
    <w:rsid w:val="009F05F3"/>
    <w:rsid w:val="00A0136F"/>
    <w:rsid w:val="00A177DD"/>
    <w:rsid w:val="00A25E4C"/>
    <w:rsid w:val="00A27E55"/>
    <w:rsid w:val="00A332A6"/>
    <w:rsid w:val="00A417F7"/>
    <w:rsid w:val="00A5298A"/>
    <w:rsid w:val="00A529AF"/>
    <w:rsid w:val="00A55487"/>
    <w:rsid w:val="00A62733"/>
    <w:rsid w:val="00A643F9"/>
    <w:rsid w:val="00A75A3A"/>
    <w:rsid w:val="00A81011"/>
    <w:rsid w:val="00A94476"/>
    <w:rsid w:val="00AB0CD3"/>
    <w:rsid w:val="00AD2C5A"/>
    <w:rsid w:val="00AD3C63"/>
    <w:rsid w:val="00AD4797"/>
    <w:rsid w:val="00AE0188"/>
    <w:rsid w:val="00AE1892"/>
    <w:rsid w:val="00AE2168"/>
    <w:rsid w:val="00AF0BDA"/>
    <w:rsid w:val="00AF2E7C"/>
    <w:rsid w:val="00AF435A"/>
    <w:rsid w:val="00AF56A8"/>
    <w:rsid w:val="00AF6A5F"/>
    <w:rsid w:val="00AF778F"/>
    <w:rsid w:val="00B00C3D"/>
    <w:rsid w:val="00B05AA2"/>
    <w:rsid w:val="00B126E6"/>
    <w:rsid w:val="00B1347F"/>
    <w:rsid w:val="00B205C7"/>
    <w:rsid w:val="00B228F5"/>
    <w:rsid w:val="00B360B4"/>
    <w:rsid w:val="00B44A2D"/>
    <w:rsid w:val="00B46C97"/>
    <w:rsid w:val="00B47086"/>
    <w:rsid w:val="00B51DBF"/>
    <w:rsid w:val="00B53616"/>
    <w:rsid w:val="00B5703E"/>
    <w:rsid w:val="00B648D7"/>
    <w:rsid w:val="00B808C0"/>
    <w:rsid w:val="00B85F27"/>
    <w:rsid w:val="00B936AD"/>
    <w:rsid w:val="00BA3AD5"/>
    <w:rsid w:val="00BB14C6"/>
    <w:rsid w:val="00BB16C2"/>
    <w:rsid w:val="00BB710C"/>
    <w:rsid w:val="00BC2B17"/>
    <w:rsid w:val="00BD026A"/>
    <w:rsid w:val="00BD23C1"/>
    <w:rsid w:val="00BE2F4E"/>
    <w:rsid w:val="00BE6544"/>
    <w:rsid w:val="00C118E8"/>
    <w:rsid w:val="00C131C5"/>
    <w:rsid w:val="00C22BC2"/>
    <w:rsid w:val="00C253F9"/>
    <w:rsid w:val="00C25FE0"/>
    <w:rsid w:val="00C32E27"/>
    <w:rsid w:val="00C37C52"/>
    <w:rsid w:val="00C42F83"/>
    <w:rsid w:val="00C4310A"/>
    <w:rsid w:val="00C559CE"/>
    <w:rsid w:val="00C5602E"/>
    <w:rsid w:val="00C57E21"/>
    <w:rsid w:val="00C62344"/>
    <w:rsid w:val="00C66F18"/>
    <w:rsid w:val="00C678D6"/>
    <w:rsid w:val="00C70D0E"/>
    <w:rsid w:val="00C772F8"/>
    <w:rsid w:val="00C85CFB"/>
    <w:rsid w:val="00CB1184"/>
    <w:rsid w:val="00CC0C9C"/>
    <w:rsid w:val="00CC337B"/>
    <w:rsid w:val="00CC4DF0"/>
    <w:rsid w:val="00CC7D69"/>
    <w:rsid w:val="00CD4BC7"/>
    <w:rsid w:val="00D0752B"/>
    <w:rsid w:val="00D13444"/>
    <w:rsid w:val="00D26B2F"/>
    <w:rsid w:val="00D3141A"/>
    <w:rsid w:val="00D31E6F"/>
    <w:rsid w:val="00D53C8A"/>
    <w:rsid w:val="00D644CD"/>
    <w:rsid w:val="00D90BFD"/>
    <w:rsid w:val="00D92CA2"/>
    <w:rsid w:val="00DA3A5E"/>
    <w:rsid w:val="00DB2582"/>
    <w:rsid w:val="00DC09CC"/>
    <w:rsid w:val="00DC36FE"/>
    <w:rsid w:val="00DC5048"/>
    <w:rsid w:val="00DC5703"/>
    <w:rsid w:val="00DE6FA1"/>
    <w:rsid w:val="00DE79EA"/>
    <w:rsid w:val="00DF536A"/>
    <w:rsid w:val="00E11711"/>
    <w:rsid w:val="00E12C0A"/>
    <w:rsid w:val="00E25FCD"/>
    <w:rsid w:val="00E32C39"/>
    <w:rsid w:val="00E401DB"/>
    <w:rsid w:val="00E409DC"/>
    <w:rsid w:val="00E447DF"/>
    <w:rsid w:val="00E51E71"/>
    <w:rsid w:val="00E52F8C"/>
    <w:rsid w:val="00E53A26"/>
    <w:rsid w:val="00E568A7"/>
    <w:rsid w:val="00E67A11"/>
    <w:rsid w:val="00E71351"/>
    <w:rsid w:val="00E7166B"/>
    <w:rsid w:val="00E72838"/>
    <w:rsid w:val="00E82ED7"/>
    <w:rsid w:val="00E94263"/>
    <w:rsid w:val="00EA0BF7"/>
    <w:rsid w:val="00EB320F"/>
    <w:rsid w:val="00EB6FA4"/>
    <w:rsid w:val="00ED1989"/>
    <w:rsid w:val="00ED2332"/>
    <w:rsid w:val="00ED2A45"/>
    <w:rsid w:val="00ED45C9"/>
    <w:rsid w:val="00ED6D41"/>
    <w:rsid w:val="00EE2FF4"/>
    <w:rsid w:val="00EE37DC"/>
    <w:rsid w:val="00EF7F65"/>
    <w:rsid w:val="00F0150C"/>
    <w:rsid w:val="00F0663B"/>
    <w:rsid w:val="00F267CB"/>
    <w:rsid w:val="00F36C46"/>
    <w:rsid w:val="00F45B54"/>
    <w:rsid w:val="00F551AF"/>
    <w:rsid w:val="00F55CF7"/>
    <w:rsid w:val="00F735B7"/>
    <w:rsid w:val="00F80665"/>
    <w:rsid w:val="00F80A16"/>
    <w:rsid w:val="00F82276"/>
    <w:rsid w:val="00F876AF"/>
    <w:rsid w:val="00F94AE3"/>
    <w:rsid w:val="00F9604B"/>
    <w:rsid w:val="00FB5EE2"/>
    <w:rsid w:val="00FC317E"/>
    <w:rsid w:val="00FC360B"/>
    <w:rsid w:val="00FD77FC"/>
    <w:rsid w:val="00FE1C49"/>
    <w:rsid w:val="00FE415D"/>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4BF3624"/>
  <w15:docId w15:val="{ECB54862-A66A-4339-84F0-0888B1ED65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25E4C"/>
    <w:pPr>
      <w:jc w:val="both"/>
    </w:pPr>
    <w:rPr>
      <w:rFonts w:ascii="Century Gothic" w:eastAsia="Calibri" w:hAnsi="Century Gothic" w:cs="Times New Roman"/>
    </w:rPr>
  </w:style>
  <w:style w:type="paragraph" w:styleId="Ttulo2">
    <w:name w:val="heading 2"/>
    <w:basedOn w:val="Normal"/>
    <w:link w:val="Ttulo2Car"/>
    <w:uiPriority w:val="9"/>
    <w:qFormat/>
    <w:rsid w:val="001B454C"/>
    <w:pPr>
      <w:spacing w:before="100" w:beforeAutospacing="1" w:after="100" w:afterAutospacing="1" w:line="240" w:lineRule="auto"/>
      <w:jc w:val="left"/>
      <w:outlineLvl w:val="1"/>
    </w:pPr>
    <w:rPr>
      <w:rFonts w:ascii="Times New Roman" w:eastAsia="Times New Roman" w:hAnsi="Times New Roman"/>
      <w:b/>
      <w:bCs/>
      <w:sz w:val="36"/>
      <w:szCs w:val="36"/>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link w:val="SinespaciadoCar"/>
    <w:uiPriority w:val="1"/>
    <w:qFormat/>
    <w:rsid w:val="00112036"/>
    <w:pPr>
      <w:spacing w:after="0" w:line="240" w:lineRule="auto"/>
      <w:jc w:val="both"/>
    </w:pPr>
    <w:rPr>
      <w:rFonts w:ascii="Century Gothic" w:eastAsia="Calibri" w:hAnsi="Century Gothic" w:cs="Times New Roman"/>
    </w:rPr>
  </w:style>
  <w:style w:type="paragraph" w:styleId="Encabezado">
    <w:name w:val="header"/>
    <w:basedOn w:val="Normal"/>
    <w:link w:val="EncabezadoCar"/>
    <w:uiPriority w:val="99"/>
    <w:unhideWhenUsed/>
    <w:rsid w:val="0011203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12036"/>
    <w:rPr>
      <w:rFonts w:ascii="Century Gothic" w:eastAsia="Calibri" w:hAnsi="Century Gothic" w:cs="Times New Roman"/>
    </w:rPr>
  </w:style>
  <w:style w:type="paragraph" w:styleId="Piedepgina">
    <w:name w:val="footer"/>
    <w:basedOn w:val="Normal"/>
    <w:link w:val="PiedepginaCar"/>
    <w:uiPriority w:val="99"/>
    <w:unhideWhenUsed/>
    <w:rsid w:val="0011203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12036"/>
    <w:rPr>
      <w:rFonts w:ascii="Century Gothic" w:eastAsia="Calibri" w:hAnsi="Century Gothic" w:cs="Times New Roman"/>
    </w:rPr>
  </w:style>
  <w:style w:type="character" w:customStyle="1" w:styleId="SinespaciadoCar">
    <w:name w:val="Sin espaciado Car"/>
    <w:link w:val="Sinespaciado"/>
    <w:uiPriority w:val="1"/>
    <w:locked/>
    <w:rsid w:val="00282AE5"/>
    <w:rPr>
      <w:rFonts w:ascii="Century Gothic" w:eastAsia="Calibri" w:hAnsi="Century Gothic" w:cs="Times New Roman"/>
    </w:rPr>
  </w:style>
  <w:style w:type="paragraph" w:styleId="NormalWeb">
    <w:name w:val="Normal (Web)"/>
    <w:basedOn w:val="Normal"/>
    <w:uiPriority w:val="99"/>
    <w:unhideWhenUsed/>
    <w:rsid w:val="00B648D7"/>
    <w:pPr>
      <w:spacing w:before="100" w:beforeAutospacing="1" w:after="100" w:afterAutospacing="1" w:line="240" w:lineRule="auto"/>
      <w:jc w:val="left"/>
    </w:pPr>
    <w:rPr>
      <w:rFonts w:ascii="Times New Roman" w:eastAsia="Times New Roman" w:hAnsi="Times New Roman"/>
      <w:sz w:val="24"/>
      <w:szCs w:val="24"/>
      <w:lang w:eastAsia="es-CO"/>
    </w:rPr>
  </w:style>
  <w:style w:type="character" w:styleId="Hipervnculo">
    <w:name w:val="Hyperlink"/>
    <w:basedOn w:val="Fuentedeprrafopredeter"/>
    <w:uiPriority w:val="99"/>
    <w:semiHidden/>
    <w:unhideWhenUsed/>
    <w:rsid w:val="00B648D7"/>
    <w:rPr>
      <w:color w:val="0000FF"/>
      <w:u w:val="single"/>
    </w:rPr>
  </w:style>
  <w:style w:type="character" w:customStyle="1" w:styleId="Ttulo2Car">
    <w:name w:val="Título 2 Car"/>
    <w:basedOn w:val="Fuentedeprrafopredeter"/>
    <w:link w:val="Ttulo2"/>
    <w:uiPriority w:val="9"/>
    <w:rsid w:val="001B454C"/>
    <w:rPr>
      <w:rFonts w:ascii="Times New Roman" w:eastAsia="Times New Roman" w:hAnsi="Times New Roman" w:cs="Times New Roman"/>
      <w:b/>
      <w:bCs/>
      <w:sz w:val="36"/>
      <w:szCs w:val="36"/>
      <w:lang w:eastAsia="es-CO"/>
    </w:rPr>
  </w:style>
  <w:style w:type="character" w:customStyle="1" w:styleId="mw-headline">
    <w:name w:val="mw-headline"/>
    <w:basedOn w:val="Fuentedeprrafopredeter"/>
    <w:rsid w:val="001B454C"/>
  </w:style>
  <w:style w:type="character" w:customStyle="1" w:styleId="mw-editsection">
    <w:name w:val="mw-editsection"/>
    <w:basedOn w:val="Fuentedeprrafopredeter"/>
    <w:rsid w:val="001B454C"/>
  </w:style>
  <w:style w:type="character" w:customStyle="1" w:styleId="mw-editsection-bracket">
    <w:name w:val="mw-editsection-bracket"/>
    <w:basedOn w:val="Fuentedeprrafopredeter"/>
    <w:rsid w:val="001B454C"/>
  </w:style>
  <w:style w:type="paragraph" w:styleId="Prrafodelista">
    <w:name w:val="List Paragraph"/>
    <w:basedOn w:val="Normal"/>
    <w:link w:val="PrrafodelistaCar"/>
    <w:uiPriority w:val="34"/>
    <w:qFormat/>
    <w:rsid w:val="00A75A3A"/>
    <w:pPr>
      <w:spacing w:after="0" w:line="240" w:lineRule="auto"/>
      <w:ind w:left="708"/>
      <w:jc w:val="left"/>
    </w:pPr>
    <w:rPr>
      <w:rFonts w:ascii="Times New Roman" w:eastAsia="Times New Roman" w:hAnsi="Times New Roman"/>
      <w:sz w:val="24"/>
      <w:szCs w:val="24"/>
    </w:rPr>
  </w:style>
  <w:style w:type="character" w:customStyle="1" w:styleId="PrrafodelistaCar">
    <w:name w:val="Párrafo de lista Car"/>
    <w:link w:val="Prrafodelista"/>
    <w:uiPriority w:val="34"/>
    <w:locked/>
    <w:rsid w:val="00A75A3A"/>
    <w:rPr>
      <w:rFonts w:ascii="Times New Roman" w:eastAsia="Times New Roman" w:hAnsi="Times New Roman" w:cs="Times New Roman"/>
      <w:sz w:val="24"/>
      <w:szCs w:val="24"/>
    </w:rPr>
  </w:style>
  <w:style w:type="character" w:customStyle="1" w:styleId="baj">
    <w:name w:val="b_aj"/>
    <w:basedOn w:val="Fuentedeprrafopredeter"/>
    <w:rsid w:val="001861B5"/>
  </w:style>
  <w:style w:type="character" w:customStyle="1" w:styleId="apple-converted-space">
    <w:name w:val="apple-converted-space"/>
    <w:basedOn w:val="Fuentedeprrafopredeter"/>
    <w:rsid w:val="00D644CD"/>
  </w:style>
  <w:style w:type="paragraph" w:styleId="Textodeglobo">
    <w:name w:val="Balloon Text"/>
    <w:basedOn w:val="Normal"/>
    <w:link w:val="TextodegloboCar"/>
    <w:uiPriority w:val="99"/>
    <w:semiHidden/>
    <w:unhideWhenUsed/>
    <w:rsid w:val="00486FD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86FD5"/>
    <w:rPr>
      <w:rFonts w:ascii="Tahoma" w:eastAsia="Calibri" w:hAnsi="Tahoma" w:cs="Tahoma"/>
      <w:sz w:val="16"/>
      <w:szCs w:val="16"/>
    </w:rPr>
  </w:style>
  <w:style w:type="paragraph" w:customStyle="1" w:styleId="nueve">
    <w:name w:val="nueve"/>
    <w:basedOn w:val="Normal"/>
    <w:rsid w:val="00AD4797"/>
    <w:pPr>
      <w:spacing w:before="100" w:beforeAutospacing="1" w:after="100" w:afterAutospacing="1" w:line="240" w:lineRule="auto"/>
      <w:jc w:val="left"/>
    </w:pPr>
    <w:rPr>
      <w:rFonts w:ascii="Times New Roman" w:eastAsia="Times New Roman" w:hAnsi="Times New Roman"/>
      <w:sz w:val="24"/>
      <w:szCs w:val="24"/>
      <w:lang w:eastAsia="es-CO"/>
    </w:rPr>
  </w:style>
  <w:style w:type="paragraph" w:styleId="Textonotapie">
    <w:name w:val="footnote text"/>
    <w:basedOn w:val="Normal"/>
    <w:link w:val="TextonotapieCar"/>
    <w:uiPriority w:val="99"/>
    <w:unhideWhenUsed/>
    <w:rsid w:val="002C7E5B"/>
    <w:pPr>
      <w:spacing w:after="0" w:line="240" w:lineRule="auto"/>
    </w:pPr>
    <w:rPr>
      <w:sz w:val="24"/>
      <w:szCs w:val="24"/>
    </w:rPr>
  </w:style>
  <w:style w:type="character" w:customStyle="1" w:styleId="TextonotapieCar">
    <w:name w:val="Texto nota pie Car"/>
    <w:basedOn w:val="Fuentedeprrafopredeter"/>
    <w:link w:val="Textonotapie"/>
    <w:uiPriority w:val="99"/>
    <w:rsid w:val="002C7E5B"/>
    <w:rPr>
      <w:rFonts w:ascii="Century Gothic" w:eastAsia="Calibri" w:hAnsi="Century Gothic" w:cs="Times New Roman"/>
      <w:sz w:val="24"/>
      <w:szCs w:val="24"/>
    </w:rPr>
  </w:style>
  <w:style w:type="character" w:styleId="Refdenotaalpie">
    <w:name w:val="footnote reference"/>
    <w:basedOn w:val="Fuentedeprrafopredeter"/>
    <w:uiPriority w:val="99"/>
    <w:unhideWhenUsed/>
    <w:rsid w:val="002C7E5B"/>
    <w:rPr>
      <w:vertAlign w:val="superscript"/>
    </w:rPr>
  </w:style>
  <w:style w:type="character" w:styleId="Hipervnculovisitado">
    <w:name w:val="FollowedHyperlink"/>
    <w:basedOn w:val="Fuentedeprrafopredeter"/>
    <w:uiPriority w:val="99"/>
    <w:semiHidden/>
    <w:unhideWhenUsed/>
    <w:rsid w:val="00780D2E"/>
    <w:rPr>
      <w:color w:val="954F72" w:themeColor="followedHyperlink"/>
      <w:u w:val="single"/>
    </w:rPr>
  </w:style>
  <w:style w:type="character" w:styleId="Refdecomentario">
    <w:name w:val="annotation reference"/>
    <w:basedOn w:val="Fuentedeprrafopredeter"/>
    <w:uiPriority w:val="99"/>
    <w:semiHidden/>
    <w:unhideWhenUsed/>
    <w:rsid w:val="00A94476"/>
    <w:rPr>
      <w:sz w:val="16"/>
      <w:szCs w:val="16"/>
    </w:rPr>
  </w:style>
  <w:style w:type="paragraph" w:styleId="Textocomentario">
    <w:name w:val="annotation text"/>
    <w:basedOn w:val="Normal"/>
    <w:link w:val="TextocomentarioCar"/>
    <w:uiPriority w:val="99"/>
    <w:semiHidden/>
    <w:unhideWhenUsed/>
    <w:rsid w:val="00A94476"/>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94476"/>
    <w:rPr>
      <w:rFonts w:ascii="Century Gothic" w:eastAsia="Calibri" w:hAnsi="Century Gothic"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A94476"/>
    <w:rPr>
      <w:b/>
      <w:bCs/>
    </w:rPr>
  </w:style>
  <w:style w:type="character" w:customStyle="1" w:styleId="AsuntodelcomentarioCar">
    <w:name w:val="Asunto del comentario Car"/>
    <w:basedOn w:val="TextocomentarioCar"/>
    <w:link w:val="Asuntodelcomentario"/>
    <w:uiPriority w:val="99"/>
    <w:semiHidden/>
    <w:rsid w:val="00A94476"/>
    <w:rPr>
      <w:rFonts w:ascii="Century Gothic" w:eastAsia="Calibri" w:hAnsi="Century Gothic"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937745">
      <w:bodyDiv w:val="1"/>
      <w:marLeft w:val="0"/>
      <w:marRight w:val="0"/>
      <w:marTop w:val="0"/>
      <w:marBottom w:val="0"/>
      <w:divBdr>
        <w:top w:val="none" w:sz="0" w:space="0" w:color="auto"/>
        <w:left w:val="none" w:sz="0" w:space="0" w:color="auto"/>
        <w:bottom w:val="none" w:sz="0" w:space="0" w:color="auto"/>
        <w:right w:val="none" w:sz="0" w:space="0" w:color="auto"/>
      </w:divBdr>
    </w:div>
    <w:div w:id="45154552">
      <w:bodyDiv w:val="1"/>
      <w:marLeft w:val="0"/>
      <w:marRight w:val="0"/>
      <w:marTop w:val="0"/>
      <w:marBottom w:val="0"/>
      <w:divBdr>
        <w:top w:val="none" w:sz="0" w:space="0" w:color="auto"/>
        <w:left w:val="none" w:sz="0" w:space="0" w:color="auto"/>
        <w:bottom w:val="none" w:sz="0" w:space="0" w:color="auto"/>
        <w:right w:val="none" w:sz="0" w:space="0" w:color="auto"/>
      </w:divBdr>
    </w:div>
    <w:div w:id="182014959">
      <w:bodyDiv w:val="1"/>
      <w:marLeft w:val="0"/>
      <w:marRight w:val="0"/>
      <w:marTop w:val="0"/>
      <w:marBottom w:val="0"/>
      <w:divBdr>
        <w:top w:val="none" w:sz="0" w:space="0" w:color="auto"/>
        <w:left w:val="none" w:sz="0" w:space="0" w:color="auto"/>
        <w:bottom w:val="none" w:sz="0" w:space="0" w:color="auto"/>
        <w:right w:val="none" w:sz="0" w:space="0" w:color="auto"/>
      </w:divBdr>
    </w:div>
    <w:div w:id="215750170">
      <w:bodyDiv w:val="1"/>
      <w:marLeft w:val="0"/>
      <w:marRight w:val="0"/>
      <w:marTop w:val="0"/>
      <w:marBottom w:val="0"/>
      <w:divBdr>
        <w:top w:val="none" w:sz="0" w:space="0" w:color="auto"/>
        <w:left w:val="none" w:sz="0" w:space="0" w:color="auto"/>
        <w:bottom w:val="none" w:sz="0" w:space="0" w:color="auto"/>
        <w:right w:val="none" w:sz="0" w:space="0" w:color="auto"/>
      </w:divBdr>
    </w:div>
    <w:div w:id="238101660">
      <w:bodyDiv w:val="1"/>
      <w:marLeft w:val="0"/>
      <w:marRight w:val="0"/>
      <w:marTop w:val="0"/>
      <w:marBottom w:val="0"/>
      <w:divBdr>
        <w:top w:val="none" w:sz="0" w:space="0" w:color="auto"/>
        <w:left w:val="none" w:sz="0" w:space="0" w:color="auto"/>
        <w:bottom w:val="none" w:sz="0" w:space="0" w:color="auto"/>
        <w:right w:val="none" w:sz="0" w:space="0" w:color="auto"/>
      </w:divBdr>
    </w:div>
    <w:div w:id="622275194">
      <w:bodyDiv w:val="1"/>
      <w:marLeft w:val="0"/>
      <w:marRight w:val="0"/>
      <w:marTop w:val="0"/>
      <w:marBottom w:val="0"/>
      <w:divBdr>
        <w:top w:val="none" w:sz="0" w:space="0" w:color="auto"/>
        <w:left w:val="none" w:sz="0" w:space="0" w:color="auto"/>
        <w:bottom w:val="none" w:sz="0" w:space="0" w:color="auto"/>
        <w:right w:val="none" w:sz="0" w:space="0" w:color="auto"/>
      </w:divBdr>
    </w:div>
    <w:div w:id="645545344">
      <w:bodyDiv w:val="1"/>
      <w:marLeft w:val="0"/>
      <w:marRight w:val="0"/>
      <w:marTop w:val="0"/>
      <w:marBottom w:val="0"/>
      <w:divBdr>
        <w:top w:val="none" w:sz="0" w:space="0" w:color="auto"/>
        <w:left w:val="none" w:sz="0" w:space="0" w:color="auto"/>
        <w:bottom w:val="none" w:sz="0" w:space="0" w:color="auto"/>
        <w:right w:val="none" w:sz="0" w:space="0" w:color="auto"/>
      </w:divBdr>
    </w:div>
    <w:div w:id="818226033">
      <w:bodyDiv w:val="1"/>
      <w:marLeft w:val="0"/>
      <w:marRight w:val="0"/>
      <w:marTop w:val="0"/>
      <w:marBottom w:val="0"/>
      <w:divBdr>
        <w:top w:val="none" w:sz="0" w:space="0" w:color="auto"/>
        <w:left w:val="none" w:sz="0" w:space="0" w:color="auto"/>
        <w:bottom w:val="none" w:sz="0" w:space="0" w:color="auto"/>
        <w:right w:val="none" w:sz="0" w:space="0" w:color="auto"/>
      </w:divBdr>
    </w:div>
    <w:div w:id="829364862">
      <w:bodyDiv w:val="1"/>
      <w:marLeft w:val="0"/>
      <w:marRight w:val="0"/>
      <w:marTop w:val="0"/>
      <w:marBottom w:val="0"/>
      <w:divBdr>
        <w:top w:val="none" w:sz="0" w:space="0" w:color="auto"/>
        <w:left w:val="none" w:sz="0" w:space="0" w:color="auto"/>
        <w:bottom w:val="none" w:sz="0" w:space="0" w:color="auto"/>
        <w:right w:val="none" w:sz="0" w:space="0" w:color="auto"/>
      </w:divBdr>
    </w:div>
    <w:div w:id="870217643">
      <w:bodyDiv w:val="1"/>
      <w:marLeft w:val="0"/>
      <w:marRight w:val="0"/>
      <w:marTop w:val="0"/>
      <w:marBottom w:val="0"/>
      <w:divBdr>
        <w:top w:val="none" w:sz="0" w:space="0" w:color="auto"/>
        <w:left w:val="none" w:sz="0" w:space="0" w:color="auto"/>
        <w:bottom w:val="none" w:sz="0" w:space="0" w:color="auto"/>
        <w:right w:val="none" w:sz="0" w:space="0" w:color="auto"/>
      </w:divBdr>
    </w:div>
    <w:div w:id="913903993">
      <w:bodyDiv w:val="1"/>
      <w:marLeft w:val="0"/>
      <w:marRight w:val="0"/>
      <w:marTop w:val="0"/>
      <w:marBottom w:val="0"/>
      <w:divBdr>
        <w:top w:val="none" w:sz="0" w:space="0" w:color="auto"/>
        <w:left w:val="none" w:sz="0" w:space="0" w:color="auto"/>
        <w:bottom w:val="none" w:sz="0" w:space="0" w:color="auto"/>
        <w:right w:val="none" w:sz="0" w:space="0" w:color="auto"/>
      </w:divBdr>
    </w:div>
    <w:div w:id="928737881">
      <w:bodyDiv w:val="1"/>
      <w:marLeft w:val="0"/>
      <w:marRight w:val="0"/>
      <w:marTop w:val="0"/>
      <w:marBottom w:val="0"/>
      <w:divBdr>
        <w:top w:val="none" w:sz="0" w:space="0" w:color="auto"/>
        <w:left w:val="none" w:sz="0" w:space="0" w:color="auto"/>
        <w:bottom w:val="none" w:sz="0" w:space="0" w:color="auto"/>
        <w:right w:val="none" w:sz="0" w:space="0" w:color="auto"/>
      </w:divBdr>
    </w:div>
    <w:div w:id="1030301169">
      <w:bodyDiv w:val="1"/>
      <w:marLeft w:val="0"/>
      <w:marRight w:val="0"/>
      <w:marTop w:val="0"/>
      <w:marBottom w:val="0"/>
      <w:divBdr>
        <w:top w:val="none" w:sz="0" w:space="0" w:color="auto"/>
        <w:left w:val="none" w:sz="0" w:space="0" w:color="auto"/>
        <w:bottom w:val="none" w:sz="0" w:space="0" w:color="auto"/>
        <w:right w:val="none" w:sz="0" w:space="0" w:color="auto"/>
      </w:divBdr>
    </w:div>
    <w:div w:id="1046876963">
      <w:bodyDiv w:val="1"/>
      <w:marLeft w:val="0"/>
      <w:marRight w:val="0"/>
      <w:marTop w:val="0"/>
      <w:marBottom w:val="0"/>
      <w:divBdr>
        <w:top w:val="none" w:sz="0" w:space="0" w:color="auto"/>
        <w:left w:val="none" w:sz="0" w:space="0" w:color="auto"/>
        <w:bottom w:val="none" w:sz="0" w:space="0" w:color="auto"/>
        <w:right w:val="none" w:sz="0" w:space="0" w:color="auto"/>
      </w:divBdr>
    </w:div>
    <w:div w:id="1071731973">
      <w:bodyDiv w:val="1"/>
      <w:marLeft w:val="0"/>
      <w:marRight w:val="0"/>
      <w:marTop w:val="0"/>
      <w:marBottom w:val="0"/>
      <w:divBdr>
        <w:top w:val="none" w:sz="0" w:space="0" w:color="auto"/>
        <w:left w:val="none" w:sz="0" w:space="0" w:color="auto"/>
        <w:bottom w:val="none" w:sz="0" w:space="0" w:color="auto"/>
        <w:right w:val="none" w:sz="0" w:space="0" w:color="auto"/>
      </w:divBdr>
    </w:div>
    <w:div w:id="1212881703">
      <w:bodyDiv w:val="1"/>
      <w:marLeft w:val="0"/>
      <w:marRight w:val="0"/>
      <w:marTop w:val="0"/>
      <w:marBottom w:val="0"/>
      <w:divBdr>
        <w:top w:val="none" w:sz="0" w:space="0" w:color="auto"/>
        <w:left w:val="none" w:sz="0" w:space="0" w:color="auto"/>
        <w:bottom w:val="none" w:sz="0" w:space="0" w:color="auto"/>
        <w:right w:val="none" w:sz="0" w:space="0" w:color="auto"/>
      </w:divBdr>
    </w:div>
    <w:div w:id="1280186690">
      <w:bodyDiv w:val="1"/>
      <w:marLeft w:val="0"/>
      <w:marRight w:val="0"/>
      <w:marTop w:val="0"/>
      <w:marBottom w:val="0"/>
      <w:divBdr>
        <w:top w:val="none" w:sz="0" w:space="0" w:color="auto"/>
        <w:left w:val="none" w:sz="0" w:space="0" w:color="auto"/>
        <w:bottom w:val="none" w:sz="0" w:space="0" w:color="auto"/>
        <w:right w:val="none" w:sz="0" w:space="0" w:color="auto"/>
      </w:divBdr>
    </w:div>
    <w:div w:id="1443376192">
      <w:bodyDiv w:val="1"/>
      <w:marLeft w:val="0"/>
      <w:marRight w:val="0"/>
      <w:marTop w:val="0"/>
      <w:marBottom w:val="0"/>
      <w:divBdr>
        <w:top w:val="none" w:sz="0" w:space="0" w:color="auto"/>
        <w:left w:val="none" w:sz="0" w:space="0" w:color="auto"/>
        <w:bottom w:val="none" w:sz="0" w:space="0" w:color="auto"/>
        <w:right w:val="none" w:sz="0" w:space="0" w:color="auto"/>
      </w:divBdr>
    </w:div>
    <w:div w:id="1511140794">
      <w:bodyDiv w:val="1"/>
      <w:marLeft w:val="0"/>
      <w:marRight w:val="0"/>
      <w:marTop w:val="0"/>
      <w:marBottom w:val="0"/>
      <w:divBdr>
        <w:top w:val="none" w:sz="0" w:space="0" w:color="auto"/>
        <w:left w:val="none" w:sz="0" w:space="0" w:color="auto"/>
        <w:bottom w:val="none" w:sz="0" w:space="0" w:color="auto"/>
        <w:right w:val="none" w:sz="0" w:space="0" w:color="auto"/>
      </w:divBdr>
    </w:div>
    <w:div w:id="1583874937">
      <w:bodyDiv w:val="1"/>
      <w:marLeft w:val="0"/>
      <w:marRight w:val="0"/>
      <w:marTop w:val="0"/>
      <w:marBottom w:val="0"/>
      <w:divBdr>
        <w:top w:val="none" w:sz="0" w:space="0" w:color="auto"/>
        <w:left w:val="none" w:sz="0" w:space="0" w:color="auto"/>
        <w:bottom w:val="none" w:sz="0" w:space="0" w:color="auto"/>
        <w:right w:val="none" w:sz="0" w:space="0" w:color="auto"/>
      </w:divBdr>
    </w:div>
    <w:div w:id="1786315977">
      <w:bodyDiv w:val="1"/>
      <w:marLeft w:val="0"/>
      <w:marRight w:val="0"/>
      <w:marTop w:val="0"/>
      <w:marBottom w:val="0"/>
      <w:divBdr>
        <w:top w:val="none" w:sz="0" w:space="0" w:color="auto"/>
        <w:left w:val="none" w:sz="0" w:space="0" w:color="auto"/>
        <w:bottom w:val="none" w:sz="0" w:space="0" w:color="auto"/>
        <w:right w:val="none" w:sz="0" w:space="0" w:color="auto"/>
      </w:divBdr>
    </w:div>
    <w:div w:id="1958217879">
      <w:bodyDiv w:val="1"/>
      <w:marLeft w:val="0"/>
      <w:marRight w:val="0"/>
      <w:marTop w:val="0"/>
      <w:marBottom w:val="0"/>
      <w:divBdr>
        <w:top w:val="none" w:sz="0" w:space="0" w:color="auto"/>
        <w:left w:val="none" w:sz="0" w:space="0" w:color="auto"/>
        <w:bottom w:val="none" w:sz="0" w:space="0" w:color="auto"/>
        <w:right w:val="none" w:sz="0" w:space="0" w:color="auto"/>
      </w:divBdr>
    </w:div>
    <w:div w:id="2013146737">
      <w:bodyDiv w:val="1"/>
      <w:marLeft w:val="0"/>
      <w:marRight w:val="0"/>
      <w:marTop w:val="0"/>
      <w:marBottom w:val="0"/>
      <w:divBdr>
        <w:top w:val="none" w:sz="0" w:space="0" w:color="auto"/>
        <w:left w:val="none" w:sz="0" w:space="0" w:color="auto"/>
        <w:bottom w:val="none" w:sz="0" w:space="0" w:color="auto"/>
        <w:right w:val="none" w:sz="0" w:space="0" w:color="auto"/>
      </w:divBdr>
    </w:div>
    <w:div w:id="2058165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8.png"/><Relationship Id="rId39" Type="http://schemas.openxmlformats.org/officeDocument/2006/relationships/theme" Target="theme/theme1.xml"/><Relationship Id="rId21" Type="http://schemas.openxmlformats.org/officeDocument/2006/relationships/image" Target="media/image14.png"/><Relationship Id="rId34" Type="http://schemas.openxmlformats.org/officeDocument/2006/relationships/image" Target="media/image26.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www.icbf.gov.co/cargues/avance/docs/resolucion_coldeportes_1834_2017.htm" TargetMode="External"/><Relationship Id="rId32" Type="http://schemas.openxmlformats.org/officeDocument/2006/relationships/image" Target="media/image24.png"/><Relationship Id="rId37"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0.png"/><Relationship Id="rId36"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8" Type="http://schemas.openxmlformats.org/officeDocument/2006/relationships/image" Target="media/image1.png"/><Relationship Id="rId3"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image" Target="media/image29.png"/></Relationships>
</file>

<file path=word/_rels/footnotes.xml.rels><?xml version="1.0" encoding="UTF-8" standalone="yes"?>
<Relationships xmlns="http://schemas.openxmlformats.org/package/2006/relationships"><Relationship Id="rId8" Type="http://schemas.openxmlformats.org/officeDocument/2006/relationships/hyperlink" Target="https://es.wikipedia.org/wiki/Colombia_en_los_Juegos_Paral%C3%ADmpicos" TargetMode="External"/><Relationship Id="rId3" Type="http://schemas.openxmlformats.org/officeDocument/2006/relationships/hyperlink" Target="https://es.wikipedia.org/wiki/Colombia_en_los_Juegos_Mundiales" TargetMode="External"/><Relationship Id="rId7" Type="http://schemas.openxmlformats.org/officeDocument/2006/relationships/hyperlink" Target="https://comiteparalimpicocolombiano.org/item/articulo/944/categoria_cms/13" TargetMode="External"/><Relationship Id="rId2" Type="http://schemas.openxmlformats.org/officeDocument/2006/relationships/hyperlink" Target="https://es.wikipedia.org/wiki/Colombia_en_los_Juegos_Ol%C3%ADmpicos" TargetMode="External"/><Relationship Id="rId1" Type="http://schemas.openxmlformats.org/officeDocument/2006/relationships/hyperlink" Target="http://www.coldeportes.gov.co/atencion_ciudadania/glosario_tematico/centro_servicios_biomedicos/deportista_alto_rendimiento" TargetMode="External"/><Relationship Id="rId6" Type="http://schemas.openxmlformats.org/officeDocument/2006/relationships/hyperlink" Target="https://es.wikipedia.org/wiki/Colombia_en_los_Juegos_Ol%C3%ADmpicos_de_la_Juventud" TargetMode="External"/><Relationship Id="rId11" Type="http://schemas.openxmlformats.org/officeDocument/2006/relationships/hyperlink" Target="https://www.gob.mx/tramites/ficha/beca-conade-academica-deportiva/CONADE85" TargetMode="External"/><Relationship Id="rId5" Type="http://schemas.openxmlformats.org/officeDocument/2006/relationships/hyperlink" Target="https://es.wikipedia.org/wiki/Colombia_en_los_Juegos_Centroamericanos_y_del_Caribe" TargetMode="External"/><Relationship Id="rId10" Type="http://schemas.openxmlformats.org/officeDocument/2006/relationships/hyperlink" Target="https://www.agmeducation.com/blog/las-universidades-americanas-son-la-principal-fuente-de-deportistas-en-los-juegos-de-londres/" TargetMode="External"/><Relationship Id="rId4" Type="http://schemas.openxmlformats.org/officeDocument/2006/relationships/hyperlink" Target="https://es.wikipedia.org/wiki/Colombia_en_los_Juegos_Suramericanos" TargetMode="External"/><Relationship Id="rId9" Type="http://schemas.openxmlformats.org/officeDocument/2006/relationships/hyperlink" Target="http://www.europarl.europa.eu/RegData/etudes/etudes/join/2004/341532/DG-4-CULT_ET(2004)341532_ES.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8.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7C56DD-6F3E-4908-9A12-1468E7B653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3130</Words>
  <Characters>17217</Characters>
  <Application>Microsoft Office Word</Application>
  <DocSecurity>0</DocSecurity>
  <Lines>143</Lines>
  <Paragraphs>40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20307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paula andrea Arenas Soto. UTL Jose Luis Correa Lopez</dc:creator>
  <cp:lastModifiedBy>paula andrea Arenas Soto. UTL Jose Luis Correa Lopez</cp:lastModifiedBy>
  <cp:revision>2</cp:revision>
  <cp:lastPrinted>2019-07-15T20:20:00Z</cp:lastPrinted>
  <dcterms:created xsi:type="dcterms:W3CDTF">2019-07-15T20:23:00Z</dcterms:created>
  <dcterms:modified xsi:type="dcterms:W3CDTF">2019-07-15T20:23:00Z</dcterms:modified>
</cp:coreProperties>
</file>